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4"/>
        <w:ind w:left="22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Usia/Kelompok</w:t>
        <w:tab/>
        <w:t>:</w:t>
        <w:tab/>
        <w:t>5-6 Tahun/B</w:t>
      </w:r>
    </w:p>
    <w:p>
      <w:pPr>
        <w:pStyle w:val="Normal"/>
        <w:spacing w:lineRule="auto" w:line="240" w:before="0" w:after="54"/>
        <w:ind w:left="22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Tema/Sub Tema/Sub-sub Tema</w:t>
        <w:tab/>
        <w:t>:</w:t>
        <w:tab/>
        <w:t>Rekreasi/Pantai/Peralatan dibawa ke Pantai</w:t>
      </w:r>
    </w:p>
    <w:p>
      <w:pPr>
        <w:pStyle w:val="Normal"/>
        <w:spacing w:lineRule="auto" w:line="240" w:before="0" w:after="54"/>
        <w:ind w:left="22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Hari/Tanggal</w:t>
        <w:tab/>
        <w:t>:</w:t>
        <w:tab/>
      </w:r>
    </w:p>
    <w:p>
      <w:pPr>
        <w:pStyle w:val="Normal"/>
        <w:spacing w:lineRule="auto" w:line="242" w:before="0" w:after="208"/>
        <w:ind w:left="22" w:right="-15" w:hanging="10"/>
        <w:rPr/>
      </w:pPr>
      <w:r>
        <w:rPr>
          <w:rFonts w:eastAsia="Times New Roman" w:cs="Times New Roman" w:ascii="Times New Roman" w:hAnsi="Times New Roman"/>
          <w:sz w:val="24"/>
        </w:rPr>
        <w:t>KD</w:t>
        <w:tab/>
        <w:t>:</w:t>
        <w:tab/>
      </w:r>
      <w:r>
        <w:rPr>
          <w:rFonts w:eastAsia="Times New Roman" w:cs="Times New Roman" w:ascii="Times New Roman" w:hAnsi="Times New Roman"/>
        </w:rPr>
        <w:t>1.1, 2.11, 2.1, 3.10-4.10, 3.6-4.6 ,  2.4</w:t>
      </w:r>
    </w:p>
    <w:p>
      <w:pPr>
        <w:pStyle w:val="Normal"/>
        <w:spacing w:lineRule="auto" w:line="235" w:before="0" w:after="53"/>
        <w:ind w:left="7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Indikator Pencapaian Pembelajaran</w:t>
      </w:r>
    </w:p>
    <w:p>
      <w:pPr>
        <w:pStyle w:val="Normal"/>
        <w:spacing w:lineRule="auto" w:line="242" w:before="0" w:after="67"/>
        <w:ind w:left="22" w:right="-15" w:hanging="10"/>
        <w:rPr/>
      </w:pPr>
      <w:r>
        <w:rPr>
          <w:rFonts w:eastAsia="Times New Roman" w:cs="Times New Roman" w:ascii="Times New Roman" w:hAnsi="Times New Roman"/>
        </w:rPr>
        <w:t>Beberapa Indikator Pencapaian Pembelajaran Pada Kegiatan Ini antara lain :</w:t>
      </w:r>
    </w:p>
    <w:p>
      <w:pPr>
        <w:pStyle w:val="Normal"/>
        <w:numPr>
          <w:ilvl w:val="0"/>
          <w:numId w:val="1"/>
        </w:numPr>
        <w:spacing w:lineRule="auto" w:line="242" w:before="0" w:after="67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Mensyukuri Ciptaan Tuhan</w:t>
      </w:r>
      <w:r>
        <w:rPr>
          <w:rFonts w:eastAsia="Times New Roman" w:cs="Times New Roman" w:ascii="Times New Roman" w:hAnsi="Times New Roman"/>
          <w:sz w:val="24"/>
        </w:rPr>
        <w:t>. (NAM 1.1)</w:t>
      </w:r>
    </w:p>
    <w:p>
      <w:pPr>
        <w:pStyle w:val="Normal"/>
        <w:numPr>
          <w:ilvl w:val="0"/>
          <w:numId w:val="1"/>
        </w:numPr>
        <w:spacing w:lineRule="auto" w:line="242" w:before="0" w:after="67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Menjaga kebersihan lingkungan</w:t>
      </w:r>
      <w:r>
        <w:rPr>
          <w:rFonts w:eastAsia="Times New Roman" w:cs="Times New Roman" w:ascii="Times New Roman" w:hAnsi="Times New Roman"/>
          <w:sz w:val="24"/>
        </w:rPr>
        <w:t>( FM  2.1)</w:t>
      </w:r>
    </w:p>
    <w:p>
      <w:pPr>
        <w:pStyle w:val="Normal"/>
        <w:numPr>
          <w:ilvl w:val="0"/>
          <w:numId w:val="1"/>
        </w:numPr>
        <w:spacing w:lineRule="auto" w:line="242" w:before="0" w:after="67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Mengenal dan menyebutkan benda-benda di sekitarnya</w:t>
      </w:r>
      <w:r>
        <w:rPr>
          <w:rFonts w:eastAsia="Times New Roman" w:cs="Times New Roman" w:ascii="Times New Roman" w:hAnsi="Times New Roman"/>
          <w:sz w:val="24"/>
        </w:rPr>
        <w:t>(KOG  3.6-4.6)</w:t>
      </w:r>
    </w:p>
    <w:p>
      <w:pPr>
        <w:pStyle w:val="Normal"/>
        <w:numPr>
          <w:ilvl w:val="0"/>
          <w:numId w:val="1"/>
        </w:numPr>
        <w:spacing w:lineRule="auto" w:line="240" w:before="0" w:after="54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Urutan kata</w:t>
      </w:r>
      <w:r>
        <w:rPr>
          <w:rFonts w:eastAsia="Times New Roman" w:cs="Times New Roman" w:ascii="Times New Roman" w:hAnsi="Times New Roman"/>
          <w:sz w:val="24"/>
        </w:rPr>
        <w:t>(BHS.3.10-4.10)</w:t>
      </w:r>
    </w:p>
    <w:p>
      <w:pPr>
        <w:pStyle w:val="Normal"/>
        <w:numPr>
          <w:ilvl w:val="0"/>
          <w:numId w:val="1"/>
        </w:numPr>
        <w:spacing w:lineRule="auto" w:line="242" w:before="0" w:after="67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Menyesuaikan diri dengan cuaca yang ada di pantai dan kondisi Alam di Pantai/tata tertib pantai</w:t>
      </w:r>
      <w:r>
        <w:rPr>
          <w:rFonts w:eastAsia="Times New Roman" w:cs="Times New Roman" w:ascii="Times New Roman" w:hAnsi="Times New Roman"/>
          <w:sz w:val="24"/>
        </w:rPr>
        <w:t>. ( SOSEM  2.11)</w:t>
      </w:r>
    </w:p>
    <w:p>
      <w:pPr>
        <w:pStyle w:val="Normal"/>
        <w:numPr>
          <w:ilvl w:val="0"/>
          <w:numId w:val="1"/>
        </w:numPr>
        <w:spacing w:lineRule="auto" w:line="242" w:before="0" w:after="67"/>
        <w:ind w:left="717" w:right="-15" w:hanging="360"/>
        <w:rPr/>
      </w:pPr>
      <w:r>
        <w:rPr>
          <w:rFonts w:eastAsia="Times New Roman" w:cs="Times New Roman" w:ascii="Times New Roman" w:hAnsi="Times New Roman"/>
        </w:rPr>
        <w:t>Menjaga kerapihan diri</w:t>
      </w:r>
      <w:r>
        <w:rPr>
          <w:rFonts w:eastAsia="Times New Roman" w:cs="Times New Roman" w:ascii="Times New Roman" w:hAnsi="Times New Roman"/>
          <w:sz w:val="24"/>
        </w:rPr>
        <w:t>. (SENI 2.4)</w:t>
      </w:r>
    </w:p>
    <w:p>
      <w:pPr>
        <w:pStyle w:val="Normal"/>
        <w:spacing w:lineRule="auto" w:line="235" w:before="0" w:after="53"/>
        <w:ind w:left="7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Media / Sumber belajar</w:t>
      </w:r>
    </w:p>
    <w:p>
      <w:pPr>
        <w:pStyle w:val="Normal"/>
        <w:numPr>
          <w:ilvl w:val="0"/>
          <w:numId w:val="1"/>
        </w:numPr>
        <w:spacing w:lineRule="auto" w:line="235" w:before="0" w:after="53"/>
        <w:ind w:left="717" w:right="-15" w:hanging="360"/>
        <w:rPr/>
      </w:pPr>
      <w:r>
        <w:rPr>
          <w:rFonts w:eastAsia="Times New Roman" w:cs="Times New Roman" w:ascii="Times New Roman" w:hAnsi="Times New Roman"/>
          <w:b/>
          <w:sz w:val="24"/>
        </w:rPr>
        <w:t>LKS, gambar topi pantai, crayon, kertas, buku, pensil.</w:t>
      </w:r>
    </w:p>
    <w:p>
      <w:pPr>
        <w:pStyle w:val="Normal"/>
        <w:spacing w:lineRule="auto" w:line="235" w:before="0" w:after="53"/>
        <w:ind w:left="7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Langkah kegiatan</w:t>
      </w:r>
    </w:p>
    <w:p>
      <w:pPr>
        <w:pStyle w:val="Normal"/>
        <w:numPr>
          <w:ilvl w:val="0"/>
          <w:numId w:val="2"/>
        </w:numPr>
        <w:spacing w:lineRule="auto" w:line="240" w:before="0" w:after="54"/>
        <w:ind w:left="408" w:right="-11" w:hanging="408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Pembukaan </w:t>
      </w:r>
    </w:p>
    <w:p>
      <w:pPr>
        <w:pStyle w:val="Normal"/>
        <w:numPr>
          <w:ilvl w:val="0"/>
          <w:numId w:val="0"/>
        </w:numPr>
        <w:spacing w:lineRule="auto" w:line="240" w:before="0" w:after="54"/>
        <w:ind w:left="408" w:right="-11" w:hanging="0"/>
        <w:rPr/>
      </w:pPr>
      <w:r>
        <w:rPr>
          <w:rFonts w:eastAsia="Segoe UI Symbol" w:cs="Segoe UI Symbol" w:ascii="Segoe UI Symbol" w:hAnsi="Segoe UI Symbol"/>
          <w:sz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</w:rPr>
        <w:t>Berdoa, Salam</w:t>
      </w:r>
    </w:p>
    <w:p>
      <w:pPr>
        <w:pStyle w:val="Normal"/>
        <w:spacing w:lineRule="auto" w:line="240" w:before="0" w:after="54"/>
        <w:ind w:left="449" w:right="5510" w:hanging="1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</w:rPr>
        <w:t xml:space="preserve">Bercakap - cakap sesuai dengan tema </w:t>
      </w:r>
    </w:p>
    <w:p>
      <w:pPr>
        <w:pStyle w:val="Normal"/>
        <w:spacing w:lineRule="auto" w:line="240" w:before="0" w:after="54"/>
        <w:ind w:left="449" w:right="5510" w:hanging="10"/>
        <w:jc w:val="both"/>
        <w:rPr/>
      </w:pPr>
      <w:r>
        <w:rPr>
          <w:rFonts w:eastAsia="Segoe UI Symbol" w:cs="Segoe UI Symbol" w:ascii="Segoe UI Symbol" w:hAnsi="Segoe UI Symbol"/>
          <w:sz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</w:rPr>
        <w:t>Bernyanyi ‘salah satu lagu tema rekreasi’</w:t>
      </w:r>
    </w:p>
    <w:p>
      <w:pPr>
        <w:pStyle w:val="Normal"/>
        <w:numPr>
          <w:ilvl w:val="0"/>
          <w:numId w:val="2"/>
        </w:numPr>
        <w:spacing w:lineRule="auto" w:line="235" w:before="0" w:after="53"/>
        <w:ind w:left="408" w:right="-11" w:hanging="408"/>
        <w:rPr/>
      </w:pPr>
      <w:r>
        <w:rPr>
          <w:rFonts w:eastAsia="Times New Roman" w:cs="Times New Roman" w:ascii="Times New Roman" w:hAnsi="Times New Roman"/>
          <w:b/>
          <w:sz w:val="24"/>
        </w:rPr>
        <w:t>Inti</w:t>
      </w:r>
    </w:p>
    <w:p>
      <w:pPr>
        <w:pStyle w:val="Normal"/>
        <w:numPr>
          <w:ilvl w:val="1"/>
          <w:numId w:val="2"/>
        </w:numPr>
        <w:spacing w:lineRule="auto" w:line="235" w:before="0" w:after="53"/>
        <w:ind w:left="720" w:right="-11" w:hanging="281"/>
        <w:rPr/>
      </w:pPr>
      <w:r>
        <w:rPr>
          <w:rFonts w:eastAsia="Times New Roman" w:cs="Times New Roman" w:ascii="Times New Roman" w:hAnsi="Times New Roman"/>
          <w:b/>
          <w:sz w:val="24"/>
        </w:rPr>
        <w:t>Mengamati</w:t>
      </w:r>
    </w:p>
    <w:p>
      <w:pPr>
        <w:pStyle w:val="Normal"/>
        <w:numPr>
          <w:ilvl w:val="2"/>
          <w:numId w:val="2"/>
        </w:numPr>
        <w:spacing w:lineRule="auto" w:line="240" w:before="0" w:after="54"/>
        <w:ind w:left="991" w:right="-5" w:hanging="286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mengamati gambar topi pantai</w:t>
      </w:r>
    </w:p>
    <w:p>
      <w:pPr>
        <w:pStyle w:val="Normal"/>
        <w:numPr>
          <w:ilvl w:val="1"/>
          <w:numId w:val="2"/>
        </w:numPr>
        <w:spacing w:lineRule="auto" w:line="235" w:before="0" w:after="53"/>
        <w:ind w:left="720" w:right="-11" w:hanging="281"/>
        <w:rPr/>
      </w:pPr>
      <w:r>
        <w:rPr>
          <w:rFonts w:eastAsia="Times New Roman" w:cs="Times New Roman" w:ascii="Times New Roman" w:hAnsi="Times New Roman"/>
          <w:b/>
          <w:sz w:val="24"/>
        </w:rPr>
        <w:t>Menanya</w:t>
      </w:r>
    </w:p>
    <w:p>
      <w:pPr>
        <w:pStyle w:val="Normal"/>
        <w:numPr>
          <w:ilvl w:val="2"/>
          <w:numId w:val="2"/>
        </w:numPr>
        <w:spacing w:lineRule="auto" w:line="240" w:before="0" w:after="54"/>
        <w:ind w:left="991" w:right="-5" w:hanging="286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didorong untuk mau bertanya dari apa yang ingin di ketahui  anak</w:t>
      </w:r>
    </w:p>
    <w:p>
      <w:pPr>
        <w:pStyle w:val="Normal"/>
        <w:numPr>
          <w:ilvl w:val="1"/>
          <w:numId w:val="2"/>
        </w:numPr>
        <w:spacing w:lineRule="auto" w:line="235" w:before="0" w:after="53"/>
        <w:ind w:left="720" w:right="-11" w:hanging="281"/>
        <w:rPr/>
      </w:pPr>
      <w:r>
        <w:rPr>
          <w:rFonts w:eastAsia="Times New Roman" w:cs="Times New Roman" w:ascii="Times New Roman" w:hAnsi="Times New Roman"/>
          <w:b/>
          <w:sz w:val="24"/>
        </w:rPr>
        <w:t>Mengumpulkan informasi, menalar dan mengomunikasikan</w:t>
      </w:r>
    </w:p>
    <w:p>
      <w:pPr>
        <w:pStyle w:val="Normal"/>
        <w:numPr>
          <w:ilvl w:val="2"/>
          <w:numId w:val="2"/>
        </w:numPr>
        <w:spacing w:lineRule="auto" w:line="240" w:before="0" w:after="54"/>
        <w:ind w:left="991" w:right="-5" w:hanging="286"/>
        <w:jc w:val="both"/>
        <w:rPr/>
      </w:pPr>
      <w:r>
        <w:rPr>
          <w:rFonts w:eastAsia="Times New Roman" w:cs="Times New Roman" w:ascii="Times New Roman" w:hAnsi="Times New Roman"/>
          <w:sz w:val="24"/>
        </w:rPr>
        <w:t>Anak menceritakan tentang gambar topi pantaisesuai dengan apa yang di amati dan pengalaman berlibur ke pantai</w:t>
      </w:r>
    </w:p>
    <w:p>
      <w:pPr>
        <w:pStyle w:val="Normal"/>
        <w:numPr>
          <w:ilvl w:val="2"/>
          <w:numId w:val="2"/>
        </w:numPr>
        <w:spacing w:lineRule="auto" w:line="240" w:before="0" w:after="54"/>
        <w:ind w:left="991" w:right="-5" w:hanging="286"/>
        <w:jc w:val="both"/>
        <w:rPr/>
      </w:pPr>
      <w:r>
        <w:rPr>
          <w:rFonts w:eastAsia="Times New Roman" w:cs="Times New Roman" w:ascii="Times New Roman" w:hAnsi="Times New Roman"/>
          <w:sz w:val="24"/>
        </w:rPr>
        <w:t>Guru merespon pertanyaan anak dan menyiapkan berbagi kegiatan yang dapat menjawab pertanyaan anak</w:t>
      </w:r>
    </w:p>
    <w:p>
      <w:pPr>
        <w:pStyle w:val="Normal"/>
        <w:spacing w:lineRule="auto" w:line="240" w:before="0" w:after="54"/>
        <w:ind w:left="1016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Beberapa kegiatan tersebut antara lain :</w:t>
      </w:r>
    </w:p>
    <w:p>
      <w:pPr>
        <w:pStyle w:val="Normal"/>
        <w:spacing w:lineRule="auto" w:line="235" w:before="0" w:after="53"/>
        <w:ind w:left="730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KegiatanI : Menghubungkan jumlah gambar dengan bilangan angka</w:t>
      </w:r>
    </w:p>
    <w:p>
      <w:pPr>
        <w:pStyle w:val="Normal"/>
        <w:spacing w:lineRule="auto" w:line="235" w:before="0" w:after="53"/>
        <w:ind w:left="730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Kegiatan II :Mewarnai gambar topi pantai</w:t>
      </w:r>
    </w:p>
    <w:p>
      <w:pPr>
        <w:pStyle w:val="Normal"/>
        <w:spacing w:lineRule="auto" w:line="235" w:before="0" w:after="53"/>
        <w:ind w:left="730" w:right="-11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Kegiatan III :Menebalkan huruf kata t-o-p-i secara sederhana</w:t>
      </w:r>
    </w:p>
    <w:p>
      <w:pPr>
        <w:pStyle w:val="Normal"/>
        <w:numPr>
          <w:ilvl w:val="1"/>
          <w:numId w:val="2"/>
        </w:numPr>
        <w:spacing w:lineRule="auto" w:line="235" w:before="0" w:after="53"/>
        <w:ind w:left="720" w:right="-11" w:hanging="281"/>
        <w:rPr/>
      </w:pPr>
      <w:r>
        <w:rPr>
          <w:rFonts w:eastAsia="Times New Roman" w:cs="Times New Roman" w:ascii="Times New Roman" w:hAnsi="Times New Roman"/>
          <w:b/>
          <w:sz w:val="24"/>
        </w:rPr>
        <w:t>Istirahat,makan Cuci tangan, doa sebelum dan sesudah makan, bermain beres-beres</w:t>
      </w:r>
    </w:p>
    <w:p>
      <w:pPr>
        <w:pStyle w:val="Normal"/>
        <w:numPr>
          <w:ilvl w:val="0"/>
          <w:numId w:val="2"/>
        </w:numPr>
        <w:spacing w:lineRule="auto" w:line="235" w:before="0" w:after="53"/>
        <w:ind w:left="408" w:right="-11" w:hanging="408"/>
        <w:rPr/>
      </w:pPr>
      <w:r>
        <w:rPr>
          <w:rFonts w:eastAsia="Times New Roman" w:cs="Times New Roman" w:ascii="Times New Roman" w:hAnsi="Times New Roman"/>
          <w:b/>
          <w:sz w:val="24"/>
        </w:rPr>
        <w:t>Penutup</w:t>
      </w:r>
    </w:p>
    <w:p>
      <w:pPr>
        <w:pStyle w:val="Normal"/>
        <w:numPr>
          <w:ilvl w:val="1"/>
          <w:numId w:val="3"/>
        </w:numPr>
        <w:spacing w:lineRule="auto" w:line="240" w:before="0" w:after="54"/>
        <w:ind w:left="717" w:right="-15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Recalling/Tanya jawab,diskusi </w:t>
      </w:r>
      <w:r>
        <w:rPr>
          <w:rFonts w:eastAsia="Segoe UI Symbol" w:cs="Segoe UI Symbol" w:ascii="Segoe UI Symbol" w:hAnsi="Segoe UI Symbol"/>
          <w:sz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</w:rPr>
        <w:t>Pesan-pesan</w:t>
      </w:r>
    </w:p>
    <w:p>
      <w:pPr>
        <w:pStyle w:val="Normal"/>
        <w:numPr>
          <w:ilvl w:val="1"/>
          <w:numId w:val="3"/>
        </w:numPr>
        <w:spacing w:lineRule="auto" w:line="244" w:before="0" w:after="119"/>
        <w:ind w:left="717" w:right="-15" w:hanging="360"/>
        <w:rPr/>
      </w:pPr>
      <w:r>
        <w:rPr>
          <w:rFonts w:eastAsia="Times New Roman" w:cs="Times New Roman" w:ascii="Times New Roman" w:hAnsi="Times New Roman"/>
          <w:sz w:val="24"/>
        </w:rPr>
        <w:t>Do’a pulang,baris dan salam</w:t>
      </w:r>
    </w:p>
    <w:p>
      <w:pPr>
        <w:pStyle w:val="Normal"/>
        <w:spacing w:lineRule="auto" w:line="240" w:before="0" w:after="55"/>
        <w:ind w:left="7" w:right="-15" w:hanging="10"/>
        <w:rPr/>
      </w:pPr>
      <w:r>
        <w:rPr>
          <w:rFonts w:eastAsia="Times New Roman" w:cs="Times New Roman" w:ascii="Times New Roman" w:hAnsi="Times New Roman"/>
          <w:b/>
        </w:rPr>
        <w:t>TEKNIK PENILAIAN</w:t>
      </w:r>
    </w:p>
    <w:p>
      <w:pPr>
        <w:pStyle w:val="Normal"/>
        <w:numPr>
          <w:ilvl w:val="1"/>
          <w:numId w:val="3"/>
        </w:numPr>
        <w:spacing w:lineRule="auto" w:line="240" w:before="0" w:after="506"/>
        <w:ind w:left="717" w:right="-15" w:hanging="360"/>
        <w:rPr/>
      </w:pPr>
      <w:r>
        <w:rPr>
          <w:rFonts w:eastAsia="Times New Roman" w:cs="Times New Roman" w:ascii="Times New Roman" w:hAnsi="Times New Roman"/>
          <w:sz w:val="24"/>
        </w:rPr>
        <w:t xml:space="preserve">Ceklis peniaian </w:t>
      </w:r>
      <w:r>
        <w:rPr>
          <w:rFonts w:eastAsia="Segoe UI Symbol" w:cs="Segoe UI Symbol" w:ascii="Segoe UI Symbol" w:hAnsi="Segoe UI Symbol"/>
          <w:sz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</w:rPr>
        <w:t>Hasil karya</w:t>
      </w:r>
    </w:p>
    <w:p>
      <w:pPr>
        <w:pStyle w:val="Normal"/>
        <w:spacing w:lineRule="auto" w:line="240" w:before="0" w:after="54"/>
        <w:ind w:left="449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Mengetahui:</w:t>
      </w:r>
    </w:p>
    <w:p>
      <w:pPr>
        <w:pStyle w:val="Normal"/>
        <w:spacing w:lineRule="auto" w:line="240" w:before="0" w:after="638"/>
        <w:ind w:left="449" w:righ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Kepala TK  </w:t>
        <w:tab/>
        <w:t xml:space="preserve"> Guru Kelompok B</w:t>
      </w:r>
    </w:p>
    <w:p>
      <w:pPr>
        <w:pStyle w:val="Normal"/>
        <w:spacing w:lineRule="auto" w:line="240" w:before="0" w:after="54"/>
        <w:ind w:left="449" w:right="-5" w:hanging="1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240" w:before="0" w:after="54"/>
        <w:ind w:left="12" w:right="-5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8709"/>
      <w:pgMar w:left="842" w:right="845" w:header="718" w:top="1255" w:footer="720" w:bottom="2041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48"/>
      <w:jc w:val="center"/>
      <w:rPr>
        <w:rFonts w:ascii="Times New Roman" w:hAnsi="Times New Roman" w:eastAsia="Times New Roman" w:cs="Times New Roman"/>
        <w:b/>
        <w:b/>
        <w:sz w:val="24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48"/>
      <w:jc w:val="center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523875</wp:posOffset>
              </wp:positionH>
              <wp:positionV relativeFrom="page">
                <wp:posOffset>455930</wp:posOffset>
              </wp:positionV>
              <wp:extent cx="6515735" cy="791845"/>
              <wp:effectExtent l="0" t="0" r="0" b="0"/>
              <wp:wrapSquare wrapText="bothSides"/>
              <wp:docPr id="1" name="Group 369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280" cy="791280"/>
                      </a:xfrm>
                    </wpg:grpSpPr>
                    <pic:pic xmlns:pic="http://schemas.openxmlformats.org/drawingml/2006/picture">
                      <pic:nvPicPr>
                        <pic:cNvPr id="0" name="Picture 3697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93240" y="0"/>
                          <a:ext cx="754920" cy="756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754920"/>
                          <a:ext cx="6515280" cy="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15100" h="36576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  <a:lnTo>
                                <a:pt x="6515100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737280"/>
                          <a:ext cx="65152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15100" h="9144">
                              <a:moveTo>
                                <a:pt x="0" y="0"/>
                              </a:moveTo>
                              <a:lnTo>
                                <a:pt x="6515100" y="0"/>
                              </a:lnTo>
                              <a:lnTo>
                                <a:pt x="651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6971" style="position:absolute;margin-left:41.25pt;margin-top:35.9pt;width:513pt;height:62.3pt" coordorigin="825,718" coordsize="10260,124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6972" stroked="f" style="position:absolute;left:972;top:718;width:1188;height:1190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rFonts w:eastAsia="Times New Roman" w:cs="Times New Roman" w:ascii="Times New Roman" w:hAnsi="Times New Roman"/>
        <w:b/>
        <w:sz w:val="24"/>
      </w:rPr>
      <w:t xml:space="preserve">RENCANA PELAKSANAAN PEMBELAJARAN HARIAN( RPPH) </w:t>
    </w:r>
  </w:p>
  <w:p>
    <w:pPr>
      <w:pStyle w:val="Normal"/>
      <w:spacing w:lineRule="auto" w:line="240"/>
      <w:jc w:val="center"/>
      <w:rPr/>
    </w:pPr>
    <w:r>
      <w:rPr>
        <w:rFonts w:eastAsia="Times New Roman" w:cs="Times New Roman" w:ascii="Times New Roman" w:hAnsi="Times New Roman"/>
        <w:b/>
        <w:sz w:val="24"/>
      </w:rPr>
      <w:t xml:space="preserve">TK HAMZANWADI PANCOR </w:t>
    </w:r>
  </w:p>
  <w:p>
    <w:pPr>
      <w:pStyle w:val="Normal"/>
      <w:spacing w:lineRule="auto" w:line="240"/>
      <w:jc w:val="right"/>
      <w:rPr/>
    </w:pPr>
    <w:r>
      <w:rPr>
        <w:rFonts w:eastAsia="Arial" w:cs="Arial" w:ascii="Arial" w:hAnsi="Arial"/>
        <w:sz w:val="18"/>
      </w:rPr>
      <w:t xml:space="preserve">Jln.TGKH ZAINUDDIN ABDUL MAJID, Pancor, Kec. Selong, Kab. Lombok Timur Prov. Nusa Tenggara Barat </w:t>
    </w:r>
  </w:p>
  <w:p>
    <w:pPr>
      <w:pStyle w:val="Normal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Group 3698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48"/>
      <w:jc w:val="center"/>
      <w:rPr>
        <w:rFonts w:ascii="Times New Roman" w:hAnsi="Times New Roman" w:eastAsia="Times New Roman" w:cs="Times New Roman"/>
        <w:b/>
        <w:b/>
        <w:sz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17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7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4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991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5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5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5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45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65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85" w:hanging="0"/>
      </w:pPr>
      <w:rPr>
        <w:rFonts w:ascii="Segoe UI Symbol" w:hAnsi="Segoe UI Symbol" w:cs="Segoe UI 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17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3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5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7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9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1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3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57" w:hanging="0"/>
      </w:pPr>
      <w:rPr>
        <w:rFonts w:ascii="Segoe UI Symbol" w:hAnsi="Segoe UI Symbol" w:cs="Segoe UI 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2</Pages>
  <Words>753</Words>
  <Characters>4596</Characters>
  <CharactersWithSpaces>5300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2021-02-10T07:59:00Z</dcterms:created>
  <dc:creator>Togepy</dc:creator>
  <dc:description/>
  <dc:language>en-US</dc:language>
  <cp:lastModifiedBy/>
  <dcterms:modified xsi:type="dcterms:W3CDTF">2021-02-11T06:10:47Z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