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91"/>
        <w:ind w:left="360" w:hanging="0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40" w:before="0" w:after="0"/>
        <w:ind w:left="2415" w:right="-15" w:hanging="10"/>
        <w:rPr/>
      </w:pPr>
      <w:r>
        <w:rPr>
          <w:b/>
        </w:rPr>
        <w:t xml:space="preserve">RENCANA PELAKSANAAN PEMBELAJARAN HARIAN (RPPH) </w:t>
      </w:r>
    </w:p>
    <w:p>
      <w:pPr>
        <w:pStyle w:val="Normal"/>
        <w:spacing w:lineRule="auto" w:line="240" w:before="0" w:after="36"/>
        <w:ind w:lef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40" w:before="0" w:after="3"/>
        <w:ind w:left="2055" w:right="-15" w:hanging="10"/>
        <w:rPr/>
      </w:pPr>
      <w:r>
        <w:rPr>
          <w:b/>
          <w:i/>
        </w:rPr>
        <w:t xml:space="preserve">Strategi Pembelajaran  </w:t>
        <w:tab/>
        <w:t xml:space="preserve"> </w:t>
        <w:tab/>
        <w:t xml:space="preserve"> </w:t>
        <w:tab/>
        <w:t xml:space="preserve">: Kelompok dengan sudut pengaman </w:t>
      </w:r>
    </w:p>
    <w:p>
      <w:pPr>
        <w:pStyle w:val="Normal"/>
        <w:spacing w:lineRule="auto" w:line="240" w:before="0" w:after="3"/>
        <w:ind w:left="2055" w:right="-15" w:hanging="10"/>
        <w:rPr/>
      </w:pPr>
      <w:r>
        <w:rPr>
          <w:b/>
          <w:i/>
        </w:rPr>
        <w:t xml:space="preserve">Semester / bulan/Minggu ke /hari ke </w:t>
        <w:tab/>
        <w:t xml:space="preserve"> :  </w:t>
      </w:r>
    </w:p>
    <w:p>
      <w:pPr>
        <w:pStyle w:val="Normal"/>
        <w:spacing w:lineRule="auto" w:line="240" w:before="0" w:after="3"/>
        <w:ind w:left="2055" w:right="-15" w:hanging="10"/>
        <w:rPr/>
      </w:pPr>
      <w:r>
        <w:rPr>
          <w:b/>
          <w:i/>
        </w:rPr>
        <w:t xml:space="preserve">Hari / Tanggal  </w:t>
        <w:tab/>
        <w:t xml:space="preserve"> </w:t>
        <w:tab/>
        <w:t xml:space="preserve"> </w:t>
        <w:tab/>
        <w:t xml:space="preserve"> </w:t>
        <w:tab/>
        <w:t xml:space="preserve">: </w:t>
      </w:r>
    </w:p>
    <w:p>
      <w:pPr>
        <w:pStyle w:val="Normal"/>
        <w:spacing w:lineRule="auto" w:line="240" w:before="0" w:after="3"/>
        <w:ind w:left="2055" w:right="-15" w:hanging="10"/>
        <w:rPr/>
      </w:pPr>
      <w:r>
        <w:rPr>
          <w:b/>
          <w:i/>
        </w:rPr>
        <w:t xml:space="preserve">Alokasi Waktu </w:t>
        <w:tab/>
        <w:t xml:space="preserve"> </w:t>
        <w:tab/>
        <w:t xml:space="preserve"> </w:t>
        <w:tab/>
        <w:t xml:space="preserve"> </w:t>
        <w:tab/>
        <w:t xml:space="preserve">: 150 menit </w:t>
      </w:r>
    </w:p>
    <w:p>
      <w:pPr>
        <w:pStyle w:val="Normal"/>
        <w:spacing w:lineRule="auto" w:line="240" w:before="0" w:after="3"/>
        <w:ind w:left="2055" w:right="-15" w:hanging="10"/>
        <w:rPr/>
      </w:pPr>
      <w:r>
        <w:rPr>
          <w:b/>
          <w:i/>
        </w:rPr>
        <w:t xml:space="preserve">Kelompok / Usia  </w:t>
        <w:tab/>
        <w:t xml:space="preserve"> </w:t>
        <w:tab/>
        <w:t xml:space="preserve"> </w:t>
        <w:tab/>
        <w:t xml:space="preserve"> </w:t>
        <w:tab/>
        <w:t xml:space="preserve">: B / 5 – 6 Tahun </w:t>
      </w:r>
    </w:p>
    <w:p>
      <w:pPr>
        <w:pStyle w:val="Normal"/>
        <w:spacing w:lineRule="auto" w:line="240" w:before="0" w:after="3"/>
        <w:ind w:left="2055" w:right="-15" w:hanging="10"/>
        <w:rPr/>
      </w:pPr>
      <w:r>
        <w:rPr>
          <w:b/>
          <w:i/>
        </w:rPr>
        <w:t xml:space="preserve">Tema / Sub Tema  </w:t>
        <w:tab/>
        <w:t xml:space="preserve"> </w:t>
        <w:tab/>
        <w:t xml:space="preserve"> </w:t>
        <w:tab/>
        <w:t xml:space="preserve"> : Alat Komunikasi /Surat </w:t>
      </w:r>
    </w:p>
    <w:p>
      <w:pPr>
        <w:pStyle w:val="Normal"/>
        <w:spacing w:lineRule="auto" w:line="240" w:before="0" w:after="1"/>
        <w:ind w:left="360" w:hanging="0"/>
        <w:rPr/>
      </w:pPr>
      <w:r>
        <w:rPr/>
        <w:t xml:space="preserve"> </w:t>
      </w:r>
    </w:p>
    <w:p>
      <w:pPr>
        <w:pStyle w:val="Normal"/>
        <w:spacing w:lineRule="auto" w:line="240" w:before="0" w:after="3"/>
        <w:ind w:left="370" w:right="-15" w:hanging="10"/>
        <w:rPr/>
      </w:pPr>
      <w:r>
        <w:rPr>
          <w:b/>
          <w:i/>
        </w:rPr>
        <w:t xml:space="preserve">Materi Kegiatan: </w:t>
      </w:r>
    </w:p>
    <w:p>
      <w:pPr>
        <w:pStyle w:val="Normal"/>
        <w:numPr>
          <w:ilvl w:val="0"/>
          <w:numId w:val="1"/>
        </w:numPr>
        <w:ind w:left="772" w:hanging="427"/>
        <w:rPr/>
      </w:pPr>
      <w:r>
        <w:rPr/>
        <w:t xml:space="preserve">Terbiasa berbicara sesuai fakta (Nam ; 2.13) </w:t>
      </w:r>
    </w:p>
    <w:p>
      <w:pPr>
        <w:pStyle w:val="Normal"/>
        <w:numPr>
          <w:ilvl w:val="0"/>
          <w:numId w:val="1"/>
        </w:numPr>
        <w:ind w:left="772" w:hanging="427"/>
        <w:rPr/>
      </w:pPr>
      <w:r>
        <w:rPr/>
        <w:t xml:space="preserve">Mau menemani teman melakukan kegiatan bersama (SE ; 2.9) </w:t>
      </w:r>
    </w:p>
    <w:p>
      <w:pPr>
        <w:pStyle w:val="Normal"/>
        <w:numPr>
          <w:ilvl w:val="0"/>
          <w:numId w:val="1"/>
        </w:numPr>
        <w:ind w:left="772" w:hanging="427"/>
        <w:rPr/>
      </w:pPr>
      <w:r>
        <w:rPr/>
        <w:t xml:space="preserve">Mengungkapkan perasaan emosinya dengan melalui bahasa secara tepat (B ; 3.11/4.11) </w:t>
      </w:r>
    </w:p>
    <w:p>
      <w:pPr>
        <w:pStyle w:val="Normal"/>
        <w:numPr>
          <w:ilvl w:val="0"/>
          <w:numId w:val="1"/>
        </w:numPr>
        <w:ind w:left="772" w:hanging="427"/>
        <w:rPr/>
      </w:pPr>
      <w:r>
        <w:rPr/>
        <w:t xml:space="preserve">Tempat-tempat umum (sekolah dasar, kantor pos,kantor polisi, terminal dst) (K ; 3.7/4.7) </w:t>
      </w:r>
    </w:p>
    <w:p>
      <w:pPr>
        <w:pStyle w:val="Normal"/>
        <w:numPr>
          <w:ilvl w:val="0"/>
          <w:numId w:val="1"/>
        </w:numPr>
        <w:ind w:left="772" w:hanging="427"/>
        <w:rPr/>
      </w:pPr>
      <w:r>
        <w:rPr/>
        <w:t xml:space="preserve">Cara menghindarkan diri dari bahaya (FM ; 3.4/4.4) </w:t>
      </w:r>
    </w:p>
    <w:p>
      <w:pPr>
        <w:pStyle w:val="Normal"/>
        <w:numPr>
          <w:ilvl w:val="0"/>
          <w:numId w:val="1"/>
        </w:numPr>
        <w:ind w:left="772" w:hanging="427"/>
        <w:rPr/>
      </w:pPr>
      <w:r>
        <w:rPr/>
        <w:t xml:space="preserve">Membuat berbagai hasil karya dan aktivitas seni (SN ; 3.15/4.15) </w:t>
      </w:r>
    </w:p>
    <w:p>
      <w:pPr>
        <w:pStyle w:val="Normal"/>
        <w:numPr>
          <w:ilvl w:val="0"/>
          <w:numId w:val="0"/>
        </w:numPr>
        <w:ind w:left="1117" w:hanging="0"/>
        <w:rPr/>
      </w:pPr>
      <w:r>
        <w:rPr>
          <w:b/>
          <w:i/>
        </w:rPr>
        <w:t xml:space="preserve">Materi yang masuk dalam SOP untuk pembiasaan : </w:t>
      </w:r>
    </w:p>
    <w:p>
      <w:pPr>
        <w:pStyle w:val="Normal"/>
        <w:numPr>
          <w:ilvl w:val="0"/>
          <w:numId w:val="2"/>
        </w:numPr>
        <w:ind w:left="772" w:right="2656" w:hanging="427"/>
        <w:rPr/>
      </w:pPr>
      <w:r>
        <w:rPr/>
        <w:t xml:space="preserve">Bersikap sopan dan santun dengan guru dan teman </w:t>
      </w:r>
    </w:p>
    <w:p>
      <w:pPr>
        <w:pStyle w:val="Normal"/>
        <w:numPr>
          <w:ilvl w:val="0"/>
          <w:numId w:val="2"/>
        </w:numPr>
        <w:ind w:left="772" w:right="2656" w:hanging="427"/>
        <w:rPr/>
      </w:pPr>
      <w:r>
        <w:rPr/>
        <w:t>Mengucapkan salam  masuk dalam SOP penyambutan dan penjemputan 3.</w:t>
      </w:r>
      <w:r>
        <w:rPr>
          <w:rFonts w:eastAsia="Arial" w:cs="Arial" w:ascii="Arial" w:hAnsi="Arial"/>
        </w:rPr>
        <w:t xml:space="preserve"> </w:t>
        <w:tab/>
      </w:r>
      <w:r>
        <w:rPr/>
        <w:t xml:space="preserve">Doa sebelum belajar dan mengenal aturan masuk ke dalam SOP pembukaan </w:t>
      </w:r>
    </w:p>
    <w:p>
      <w:pPr>
        <w:pStyle w:val="Normal"/>
        <w:ind w:left="355" w:right="3224" w:hanging="10"/>
        <w:rPr/>
      </w:pPr>
      <w:r>
        <w:rPr/>
        <w:t>4.</w:t>
      </w:r>
      <w:r>
        <w:rPr>
          <w:rFonts w:eastAsia="Arial" w:cs="Arial" w:ascii="Arial" w:hAnsi="Arial"/>
        </w:rPr>
        <w:t xml:space="preserve"> </w:t>
      </w:r>
      <w:r>
        <w:rPr/>
        <w:t>Mencuci tangan masuk dalam SOP sebelum dan sesudah makan.</w:t>
      </w:r>
    </w:p>
    <w:p>
      <w:pPr>
        <w:pStyle w:val="Normal"/>
        <w:ind w:left="355" w:right="3224" w:hanging="10"/>
        <w:rPr/>
      </w:pPr>
      <w:r>
        <w:rPr>
          <w:b/>
          <w:i/>
        </w:rPr>
        <w:t xml:space="preserve">Alat dan Bahan : </w:t>
      </w:r>
    </w:p>
    <w:p>
      <w:pPr>
        <w:pStyle w:val="Normal"/>
        <w:numPr>
          <w:ilvl w:val="0"/>
          <w:numId w:val="3"/>
        </w:numPr>
        <w:ind w:left="355" w:right="5112" w:hanging="10"/>
        <w:rPr/>
      </w:pPr>
      <w:r>
        <w:rPr/>
        <w:t>Surat , bola sedang,gambar amplop,gunting,buku tulis,buku gambar, leggo</w:t>
      </w:r>
      <w:r>
        <w:rPr>
          <w:b/>
          <w:i/>
        </w:rPr>
        <w:t xml:space="preserve"> Metode Penilaian : </w:t>
      </w:r>
    </w:p>
    <w:p>
      <w:pPr>
        <w:pStyle w:val="Normal"/>
        <w:numPr>
          <w:ilvl w:val="0"/>
          <w:numId w:val="3"/>
        </w:numPr>
        <w:ind w:left="355" w:right="5112" w:hanging="10"/>
        <w:rPr/>
      </w:pPr>
      <w:r>
        <w:rPr/>
        <w:t xml:space="preserve">Tanya jawab, demonstrasi,pemberian tugas </w:t>
      </w:r>
      <w:r>
        <w:rPr>
          <w:b/>
          <w:i/>
        </w:rPr>
        <w:t>A.</w:t>
      </w:r>
      <w:r>
        <w:rPr>
          <w:rFonts w:eastAsia="Arial" w:cs="Arial" w:ascii="Arial" w:hAnsi="Arial"/>
          <w:b/>
          <w:i/>
        </w:rPr>
        <w:t xml:space="preserve"> </w:t>
        <w:tab/>
      </w:r>
      <w:r>
        <w:rPr>
          <w:b/>
          <w:i/>
        </w:rPr>
        <w:t>Pembukaan :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ind w:left="772" w:hanging="427"/>
        <w:rPr/>
      </w:pPr>
      <w:r>
        <w:rPr/>
        <w:t>Berdo’a sebelum kegiatan</w:t>
      </w:r>
      <w:r>
        <w:rPr>
          <w:sz w:val="22"/>
        </w:rPr>
        <w:t xml:space="preserve"> 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ind w:left="772" w:hanging="427"/>
        <w:rPr/>
      </w:pPr>
      <w:r>
        <w:rPr/>
        <w:t xml:space="preserve">Menyebutkan alat komunikasi yang tidak bisa didengar </w:t>
      </w:r>
    </w:p>
    <w:p>
      <w:pPr>
        <w:pStyle w:val="Normal"/>
        <w:numPr>
          <w:ilvl w:val="0"/>
          <w:numId w:val="4"/>
        </w:numPr>
        <w:ind w:left="772" w:hanging="427"/>
        <w:rPr/>
      </w:pPr>
      <w:r>
        <w:rPr/>
        <w:t xml:space="preserve">Menghindar dari lemparan bola </w:t>
      </w:r>
    </w:p>
    <w:p>
      <w:pPr>
        <w:pStyle w:val="Normal"/>
        <w:tabs>
          <w:tab w:val="left" w:pos="720" w:leader="none"/>
          <w:tab w:val="left" w:pos="1440" w:leader="none"/>
          <w:tab w:val="left" w:pos="6450" w:leader="none"/>
        </w:tabs>
        <w:spacing w:lineRule="auto" w:line="240" w:before="0" w:after="3"/>
        <w:ind w:left="370" w:right="-15" w:hanging="10"/>
        <w:rPr/>
      </w:pPr>
      <w:r>
        <w:rPr>
          <w:b/>
          <w:i/>
        </w:rPr>
        <w:t xml:space="preserve">B.     Inti </w:t>
        <w:tab/>
      </w:r>
      <w:r>
        <w:rPr/>
        <w:t xml:space="preserve"> </w:t>
        <w:tab/>
      </w:r>
      <w:bookmarkStart w:id="0" w:name="_GoBack"/>
      <w:bookmarkEnd w:id="0"/>
    </w:p>
    <w:p>
      <w:pPr>
        <w:pStyle w:val="Normal"/>
        <w:numPr>
          <w:ilvl w:val="0"/>
          <w:numId w:val="5"/>
        </w:numPr>
        <w:ind w:left="772" w:hanging="427"/>
        <w:rPr/>
      </w:pPr>
      <w:r>
        <w:rPr/>
        <w:t xml:space="preserve">Guru mengajak anak mengamati alat dan bahan yang disediakan </w:t>
      </w:r>
    </w:p>
    <w:p>
      <w:pPr>
        <w:pStyle w:val="Normal"/>
        <w:numPr>
          <w:ilvl w:val="0"/>
          <w:numId w:val="5"/>
        </w:numPr>
        <w:ind w:left="772" w:hanging="427"/>
        <w:rPr/>
      </w:pPr>
      <w:r>
        <w:rPr/>
        <w:t xml:space="preserve">Guru menstimulus anak untuk bertanya tentang alat-alat komunikasi audio visual </w:t>
      </w:r>
    </w:p>
    <w:p>
      <w:pPr>
        <w:pStyle w:val="Normal"/>
        <w:numPr>
          <w:ilvl w:val="0"/>
          <w:numId w:val="5"/>
        </w:numPr>
        <w:ind w:left="772" w:hanging="427"/>
        <w:rPr/>
      </w:pPr>
      <w:r>
        <w:rPr/>
        <w:t xml:space="preserve">Guru mendengarkan pertayaan anak tentang tentang alat-alat komunikasi audio visual </w:t>
      </w:r>
    </w:p>
    <w:p>
      <w:pPr>
        <w:pStyle w:val="Normal"/>
        <w:numPr>
          <w:ilvl w:val="0"/>
          <w:numId w:val="5"/>
        </w:numPr>
        <w:ind w:left="772" w:hanging="427"/>
        <w:rPr/>
      </w:pPr>
      <w:r>
        <w:rPr/>
        <w:t xml:space="preserve">Guru mengajak anak menggunting gambar amplop </w:t>
      </w:r>
    </w:p>
    <w:p>
      <w:pPr>
        <w:pStyle w:val="Normal"/>
        <w:numPr>
          <w:ilvl w:val="0"/>
          <w:numId w:val="5"/>
        </w:numPr>
        <w:ind w:left="772" w:hanging="427"/>
        <w:rPr/>
      </w:pPr>
      <w:r>
        <w:rPr/>
        <w:t xml:space="preserve">Anak melakukan kegiatan sesuai yang diminati dan gagasannya : </w:t>
      </w:r>
    </w:p>
    <w:p>
      <w:pPr>
        <w:pStyle w:val="Normal"/>
        <w:numPr>
          <w:ilvl w:val="1"/>
          <w:numId w:val="5"/>
        </w:numPr>
        <w:ind w:left="1211" w:hanging="361"/>
        <w:rPr/>
      </w:pPr>
      <w:r>
        <w:rPr/>
        <w:t xml:space="preserve">Kelompok 1 : Menggunting gambar amplop </w:t>
      </w:r>
    </w:p>
    <w:p>
      <w:pPr>
        <w:pStyle w:val="Normal"/>
        <w:numPr>
          <w:ilvl w:val="1"/>
          <w:numId w:val="5"/>
        </w:numPr>
        <w:ind w:left="1211" w:hanging="361"/>
        <w:rPr/>
      </w:pPr>
      <w:r>
        <w:rPr/>
        <w:t xml:space="preserve">Kelompok 2 : Menirukan tulisan sederhana </w:t>
      </w:r>
    </w:p>
    <w:p>
      <w:pPr>
        <w:pStyle w:val="Normal"/>
        <w:numPr>
          <w:ilvl w:val="1"/>
          <w:numId w:val="5"/>
        </w:numPr>
        <w:ind w:left="1211" w:hanging="361"/>
        <w:rPr/>
      </w:pPr>
      <w:r>
        <w:rPr/>
        <w:t xml:space="preserve">Kelompok 3 : Menggambar amplop </w:t>
      </w:r>
    </w:p>
    <w:p>
      <w:pPr>
        <w:pStyle w:val="Normal"/>
        <w:numPr>
          <w:ilvl w:val="0"/>
          <w:numId w:val="6"/>
        </w:numPr>
        <w:spacing w:lineRule="auto" w:line="240" w:before="0" w:after="3"/>
        <w:ind w:left="845" w:right="-15" w:hanging="485"/>
        <w:rPr/>
      </w:pPr>
      <w:r>
        <w:rPr>
          <w:b/>
          <w:i/>
        </w:rPr>
        <w:t xml:space="preserve">Kegiatan Pengaman </w:t>
        <w:tab/>
      </w:r>
      <w:r>
        <w:rPr>
          <w:b/>
        </w:rPr>
        <w:t>:</w:t>
      </w:r>
      <w:r>
        <w:rPr>
          <w:b/>
          <w:i/>
        </w:rPr>
        <w:t xml:space="preserve">   </w:t>
        <w:tab/>
        <w:t xml:space="preserve">- </w:t>
      </w:r>
      <w:r>
        <w:rPr/>
        <w:t xml:space="preserve">Bermain leggo </w:t>
      </w:r>
    </w:p>
    <w:p>
      <w:pPr>
        <w:pStyle w:val="Normal"/>
        <w:rPr/>
      </w:pPr>
      <w:r>
        <w:rPr>
          <w:b/>
          <w:i/>
        </w:rPr>
        <w:t xml:space="preserve">         </w:t>
      </w:r>
      <w:r>
        <w:rPr>
          <w:b/>
          <w:i/>
        </w:rPr>
        <w:t xml:space="preserve">Recalling  </w:t>
        <w:tab/>
        <w:t xml:space="preserve"> </w:t>
        <w:tab/>
      </w:r>
      <w:r>
        <w:rPr>
          <w:b/>
        </w:rPr>
        <w:t xml:space="preserve">: </w:t>
        <w:tab/>
        <w:t xml:space="preserve">- </w:t>
      </w:r>
      <w:r>
        <w:rPr/>
        <w:t xml:space="preserve">Anak menceritakan kegiatan main yang dilakukannya </w:t>
      </w:r>
    </w:p>
    <w:p>
      <w:pPr>
        <w:pStyle w:val="Normal"/>
        <w:rPr/>
      </w:pPr>
      <w:r>
        <w:rPr>
          <w:b/>
        </w:rPr>
        <w:t xml:space="preserve">     </w:t>
      </w:r>
      <w:r>
        <w:rPr>
          <w:b/>
        </w:rPr>
        <w:t xml:space="preserve">- </w:t>
      </w:r>
      <w:r>
        <w:rPr/>
        <w:t>Guru menanyakan konsep yang ditemukan anak di kegiatan mainnya</w:t>
      </w:r>
      <w:r>
        <w:rPr>
          <w:b/>
        </w:rPr>
        <w:t xml:space="preserve">         </w:t>
      </w:r>
      <w:r>
        <w:rPr/>
        <w:t xml:space="preserve"> 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6"/>
        </w:numPr>
        <w:spacing w:lineRule="auto" w:line="240" w:before="0" w:after="3"/>
        <w:ind w:left="845" w:right="-15" w:hanging="485"/>
        <w:rPr/>
      </w:pPr>
      <w:r>
        <w:rPr>
          <w:b/>
          <w:i/>
        </w:rPr>
        <w:t>Penutup :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7"/>
        </w:numPr>
        <w:ind w:left="772" w:hanging="427"/>
        <w:rPr/>
      </w:pPr>
      <w:r>
        <w:rPr/>
        <w:t xml:space="preserve">Menanyakan perasaan selama hari ini </w:t>
      </w:r>
    </w:p>
    <w:p>
      <w:pPr>
        <w:pStyle w:val="Normal"/>
        <w:numPr>
          <w:ilvl w:val="0"/>
          <w:numId w:val="7"/>
        </w:numPr>
        <w:ind w:left="772" w:hanging="427"/>
        <w:rPr/>
      </w:pPr>
      <w:r>
        <w:rPr/>
        <w:t xml:space="preserve">Berdiskusi kegiatan apa saja yang sudah dimainkan hari ini, mainan apa yang paling disuka  </w:t>
      </w:r>
    </w:p>
    <w:p>
      <w:pPr>
        <w:pStyle w:val="Normal"/>
        <w:numPr>
          <w:ilvl w:val="0"/>
          <w:numId w:val="7"/>
        </w:numPr>
        <w:ind w:left="772" w:hanging="427"/>
        <w:rPr/>
      </w:pPr>
      <w:r>
        <w:rPr/>
        <w:t xml:space="preserve">Menyanyi “alat komunikasi”/ “pak pos” </w:t>
      </w:r>
    </w:p>
    <w:p>
      <w:pPr>
        <w:pStyle w:val="Normal"/>
        <w:numPr>
          <w:ilvl w:val="0"/>
          <w:numId w:val="7"/>
        </w:numPr>
        <w:ind w:left="772" w:hanging="427"/>
        <w:rPr/>
      </w:pPr>
      <w:r>
        <w:rPr/>
        <w:t xml:space="preserve">Bercerita pendek yang berisi pesan-pesan </w:t>
      </w:r>
    </w:p>
    <w:p>
      <w:pPr>
        <w:pStyle w:val="Normal"/>
        <w:numPr>
          <w:ilvl w:val="0"/>
          <w:numId w:val="7"/>
        </w:numPr>
        <w:ind w:left="772" w:hanging="427"/>
        <w:rPr/>
      </w:pPr>
      <w:r>
        <w:rPr/>
        <w:t xml:space="preserve">Menginformasikan kegiatan untuk esok hari </w:t>
      </w:r>
    </w:p>
    <w:p>
      <w:pPr>
        <w:pStyle w:val="Normal"/>
        <w:numPr>
          <w:ilvl w:val="0"/>
          <w:numId w:val="7"/>
        </w:numPr>
        <w:spacing w:lineRule="auto" w:line="240" w:before="0" w:after="3"/>
        <w:ind w:left="772" w:hanging="427"/>
        <w:rPr/>
      </w:pPr>
      <w:r>
        <w:rPr/>
        <w:t>Berdo’a setelah belajar</w:t>
      </w:r>
    </w:p>
    <w:p>
      <w:pPr>
        <w:pStyle w:val="Normal"/>
        <w:numPr>
          <w:ilvl w:val="0"/>
          <w:numId w:val="0"/>
        </w:numPr>
        <w:spacing w:lineRule="auto" w:line="240" w:before="0" w:after="3"/>
        <w:ind w:left="1117" w:hanging="0"/>
        <w:rPr/>
      </w:pPr>
      <w:r>
        <w:rPr/>
        <w:t xml:space="preserve"> </w:t>
      </w:r>
      <w:r>
        <w:rPr>
          <w:b/>
        </w:rPr>
        <w:t xml:space="preserve">E.     </w:t>
      </w:r>
      <w:r>
        <w:rPr>
          <w:b/>
          <w:i/>
        </w:rPr>
        <w:t>Rencana Penilaian</w:t>
      </w:r>
      <w:r>
        <w:rPr/>
        <w:t xml:space="preserve"> </w:t>
      </w:r>
      <w:r>
        <w:rPr>
          <w:b/>
          <w:i/>
        </w:rPr>
        <w:t xml:space="preserve">Indikator Penilaian : </w:t>
      </w:r>
    </w:p>
    <w:tbl>
      <w:tblPr>
        <w:tblStyle w:val="TableGrid"/>
        <w:tblW w:w="9983" w:type="dxa"/>
        <w:jc w:val="left"/>
        <w:tblInd w:w="251" w:type="dxa"/>
        <w:tblLayout w:type="fixed"/>
        <w:tblCellMar>
          <w:top w:w="0" w:type="dxa"/>
          <w:left w:w="19" w:type="dxa"/>
          <w:bottom w:w="0" w:type="dxa"/>
          <w:right w:w="60" w:type="dxa"/>
        </w:tblCellMar>
        <w:tblLook w:noVBand="1" w:val="04a0" w:noHBand="0" w:lastColumn="0" w:firstColumn="1" w:lastRow="0" w:firstRow="1"/>
      </w:tblPr>
      <w:tblGrid>
        <w:gridCol w:w="1947"/>
        <w:gridCol w:w="976"/>
        <w:gridCol w:w="7060"/>
      </w:tblGrid>
      <w:tr>
        <w:trPr>
          <w:trHeight w:val="463" w:hRule="atLeast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33" w:val="clear"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i/>
                <w:kern w:val="0"/>
                <w:szCs w:val="22"/>
                <w:lang w:val="en-US" w:eastAsia="en-US" w:bidi="ar-SA"/>
              </w:rPr>
              <w:t xml:space="preserve">Program pengembangan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33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i/>
                <w:kern w:val="0"/>
                <w:szCs w:val="22"/>
                <w:lang w:val="en-US" w:eastAsia="en-US" w:bidi="ar-SA"/>
              </w:rPr>
              <w:t xml:space="preserve">KD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33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i/>
                <w:kern w:val="0"/>
                <w:szCs w:val="22"/>
                <w:lang w:val="en-US" w:eastAsia="en-US" w:bidi="ar-SA"/>
              </w:rPr>
              <w:t xml:space="preserve">Indikator </w:t>
            </w:r>
          </w:p>
        </w:tc>
      </w:tr>
      <w:tr>
        <w:trPr>
          <w:trHeight w:val="472" w:hRule="atLeast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9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Nilai agama &amp; moral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9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2.13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dapat menghargai kepemilikan orang lain / mengembalikan benda yang bukan haknya </w:t>
            </w:r>
          </w:p>
        </w:tc>
      </w:tr>
      <w:tr>
        <w:trPr>
          <w:trHeight w:val="288" w:hRule="atLeast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9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Sosial Emosional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9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2.9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dapat mengetahui perasaan dan kondisi temannya dan merespon secara wajar </w:t>
            </w:r>
          </w:p>
        </w:tc>
      </w:tr>
      <w:tr>
        <w:trPr>
          <w:trHeight w:val="471" w:hRule="atLeast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9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Bahasa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9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3.11/4.11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dapat menggunakan kalimat pendek untuk berinteraksi dengan anak atau orang dewasa untuk menyatakan apa yang dilihat dan dirasa </w:t>
            </w:r>
          </w:p>
        </w:tc>
      </w:tr>
      <w:tr>
        <w:trPr>
          <w:trHeight w:val="470" w:hRule="atLeast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9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Kognitif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9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3.7/4.7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dapat menyebutkan arah  ke tempat yang sering dikunjungi dan alat transportasi yang digunakan </w:t>
            </w:r>
          </w:p>
        </w:tc>
      </w:tr>
      <w:tr>
        <w:trPr>
          <w:trHeight w:val="470" w:hRule="atLeast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9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Fisik Motorik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9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3.4/4.4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mampu  mengenali bagian tubuh yag harus dilindungi dan cara melindungi diri dari kekerasan, termasuk kekerasan seksual dan bullying </w:t>
            </w:r>
          </w:p>
        </w:tc>
      </w:tr>
      <w:tr>
        <w:trPr>
          <w:trHeight w:val="379" w:hRule="atLeast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9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Seni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9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3.15/4.15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terbiasa membuat karya seni sesuai kreativitasnya </w:t>
            </w:r>
          </w:p>
        </w:tc>
      </w:tr>
    </w:tbl>
    <w:p>
      <w:pPr>
        <w:pStyle w:val="Normal"/>
        <w:rPr/>
      </w:pPr>
      <w:r>
        <w:rPr/>
        <w:t xml:space="preserve">Tehnik penilaian : </w:t>
      </w:r>
    </w:p>
    <w:p>
      <w:pPr>
        <w:pStyle w:val="Normal"/>
        <w:ind w:left="1158" w:hanging="10"/>
        <w:rPr/>
      </w:pPr>
      <w:r>
        <w:rPr/>
        <w:t>1.</w:t>
      </w:r>
      <w:r>
        <w:rPr>
          <w:rFonts w:eastAsia="Arial" w:cs="Arial" w:ascii="Arial" w:hAnsi="Arial"/>
        </w:rPr>
        <w:t xml:space="preserve"> </w:t>
      </w:r>
      <w:r>
        <w:rPr/>
        <w:t xml:space="preserve">Skala capaian perkembangan (rating scale) , 2. catatan anekdot , 3. hasil karya </w:t>
      </w:r>
    </w:p>
    <w:p>
      <w:pPr>
        <w:pStyle w:val="Normal"/>
        <w:ind w:left="1220" w:hanging="10"/>
        <w:rPr/>
      </w:pPr>
      <w:r>
        <w:rPr>
          <w:rFonts w:eastAsia="Wingdings" w:cs="Wingdings" w:ascii="Wingdings" w:hAnsi="Wingdings"/>
        </w:rPr>
        <w:t></w:t>
      </w:r>
      <w:r>
        <w:rPr>
          <w:rFonts w:eastAsia="Arial" w:cs="Arial" w:ascii="Arial" w:hAnsi="Arial"/>
        </w:rPr>
        <w:t xml:space="preserve"> </w:t>
      </w:r>
      <w:r>
        <w:rPr/>
        <w:t xml:space="preserve"> </w:t>
      </w:r>
      <w:r>
        <w:rPr/>
        <w:t xml:space="preserve">Cat : Lembar tehnik penilaian disajikan pada lembar terpisah </w:t>
      </w:r>
    </w:p>
    <w:p>
      <w:pPr>
        <w:pStyle w:val="Normal"/>
        <w:spacing w:lineRule="auto" w:line="240" w:before="0" w:after="0"/>
        <w:ind w:left="360" w:hanging="0"/>
        <w:rPr/>
      </w:pPr>
      <w:r>
        <w:rPr/>
        <w:t xml:space="preserve"> </w:t>
      </w:r>
    </w:p>
    <w:p>
      <w:pPr>
        <w:pStyle w:val="Normal"/>
        <w:spacing w:before="0" w:after="15"/>
        <w:ind w:left="345" w:hanging="0"/>
        <w:rPr>
          <w:rFonts w:ascii="Calibri" w:hAnsi="Calibri" w:eastAsia="Calibri" w:cs="Calibri"/>
          <w:sz w:val="22"/>
        </w:rPr>
      </w:pPr>
      <w:r>
        <w:rPr/>
      </w:r>
    </w:p>
    <w:sectPr>
      <w:headerReference w:type="default" r:id="rId2"/>
      <w:type w:val="nextPage"/>
      <w:pgSz w:w="12240" w:h="20160"/>
      <w:pgMar w:left="917" w:right="1726" w:header="720" w:top="777" w:footer="0" w:bottom="9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Times New Roman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35" w:before="0" w:after="15"/>
      <w:ind w:left="355" w:hanging="10"/>
      <w:jc w:val="left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2918460</wp:posOffset>
              </wp:positionH>
              <wp:positionV relativeFrom="page">
                <wp:posOffset>5242560</wp:posOffset>
              </wp:positionV>
              <wp:extent cx="2134235" cy="2143760"/>
              <wp:effectExtent l="0" t="0" r="0" b="0"/>
              <wp:wrapNone/>
              <wp:docPr id="1" name="Group 1548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3720" cy="2143080"/>
                      </a:xfrm>
                    </wpg:grpSpPr>
                    <pic:pic xmlns:pic="http://schemas.openxmlformats.org/drawingml/2006/picture">
                      <pic:nvPicPr>
                        <pic:cNvPr id="0" name="Picture 15484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133720" cy="2143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5483" style="position:absolute;margin-left:229.8pt;margin-top:412.8pt;width:168pt;height:168.75pt" coordorigin="4596,8256" coordsize="3360,3375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5484" stroked="f" style="position:absolute;left:4596;top:8256;width:3359;height:3374;mso-wrap-style:none;v-text-anchor:middle;mso-position-horizontal-relative:page;mso-position-vertical-relative:page" type="shapetype_75">
                <v:imagedata r:id="rId1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72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72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355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45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65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05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25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65" w:hanging="0"/>
      </w:pPr>
      <w:rPr>
        <w:rFonts w:ascii="Times New Roman" w:hAnsi="Times New Roman" w:cs="Times New Roman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72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72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3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5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7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9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1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3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5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6">
    <w:lvl w:ilvl="0">
      <w:start w:val="3"/>
      <w:numFmt w:val="upperLetter"/>
      <w:lvlText w:val="%1."/>
      <w:lvlJc w:val="left"/>
      <w:pPr>
        <w:tabs>
          <w:tab w:val="num" w:pos="0"/>
        </w:tabs>
        <w:ind w:left="845" w:hanging="0"/>
      </w:pPr>
      <w:rPr>
        <w:dstrike w:val="false"/>
        <w:strike w:val="false"/>
        <w:vertAlign w:val="baseline"/>
        <w:position w:val="0"/>
        <w:sz w:val="20"/>
        <w:sz w:val="20"/>
        <w:i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0"/>
        <w:sz w:val="20"/>
        <w:i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0"/>
        <w:sz w:val="20"/>
        <w:i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0"/>
        <w:sz w:val="20"/>
        <w:i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0"/>
        <w:sz w:val="20"/>
        <w:i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0"/>
        <w:sz w:val="20"/>
        <w:i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0"/>
        <w:sz w:val="20"/>
        <w:i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0"/>
        <w:sz w:val="20"/>
        <w:i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0"/>
        <w:sz w:val="20"/>
        <w:i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72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35" w:before="0" w:after="15"/>
      <w:ind w:left="355" w:hanging="1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LibreOffice/7.0.3.1$Linux_X86_64 LibreOffice_project/00$Build-1</Application>
  <Pages>1</Pages>
  <Words>478</Words>
  <Characters>2670</Characters>
  <CharactersWithSpaces>3215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2021-01-14T13:51:00Z</dcterms:created>
  <dc:creator>USER</dc:creator>
  <dc:description/>
  <dc:language>en-US</dc:language>
  <cp:lastModifiedBy/>
  <dcterms:modified xsi:type="dcterms:W3CDTF">2021-01-15T06:44:05Z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