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7F" w:rsidRDefault="00C77476">
      <w:pPr>
        <w:spacing w:after="236" w:line="240" w:lineRule="auto"/>
        <w:ind w:left="10" w:right="-15"/>
        <w:jc w:val="center"/>
      </w:pPr>
      <w:r>
        <w:rPr>
          <w:b/>
        </w:rPr>
        <w:t xml:space="preserve">RENCANA PELAKSANAAN PEMBELAJARAN HARIAN (RPPH) </w:t>
      </w:r>
    </w:p>
    <w:p w:rsidR="00B34F7F" w:rsidRDefault="00C77476">
      <w:pPr>
        <w:spacing w:after="236" w:line="240" w:lineRule="auto"/>
        <w:ind w:left="10" w:right="-15"/>
        <w:jc w:val="center"/>
      </w:pPr>
      <w:r>
        <w:rPr>
          <w:b/>
        </w:rPr>
        <w:t xml:space="preserve">TK PUSPAJAYA </w:t>
      </w:r>
    </w:p>
    <w:p w:rsidR="00B34F7F" w:rsidRDefault="00C77476">
      <w:pPr>
        <w:ind w:left="10"/>
      </w:pPr>
      <w:proofErr w:type="spellStart"/>
      <w:r>
        <w:t>Kelompok</w:t>
      </w:r>
      <w:proofErr w:type="spellEnd"/>
      <w:r>
        <w:t xml:space="preserve"> </w:t>
      </w:r>
      <w:r>
        <w:tab/>
        <w:t xml:space="preserve"> </w:t>
      </w:r>
      <w:r>
        <w:tab/>
        <w:t xml:space="preserve">: B </w:t>
      </w:r>
    </w:p>
    <w:p w:rsidR="00B34F7F" w:rsidRDefault="00C77476">
      <w:pPr>
        <w:ind w:left="10"/>
      </w:pPr>
      <w:r>
        <w:t>Semester/</w:t>
      </w:r>
      <w:proofErr w:type="spellStart"/>
      <w:r>
        <w:t>minggu</w:t>
      </w:r>
      <w:proofErr w:type="spellEnd"/>
      <w:r>
        <w:t xml:space="preserve"> </w:t>
      </w:r>
      <w:r>
        <w:tab/>
        <w:t xml:space="preserve">: II/9 </w:t>
      </w:r>
    </w:p>
    <w:p w:rsidR="00B34F7F" w:rsidRDefault="00C77476">
      <w:pPr>
        <w:ind w:left="10"/>
      </w:pPr>
      <w:proofErr w:type="spellStart"/>
      <w:r>
        <w:t>Tema</w:t>
      </w:r>
      <w:proofErr w:type="spellEnd"/>
      <w:r>
        <w:t xml:space="preserve">/Sub </w:t>
      </w:r>
      <w:proofErr w:type="spellStart"/>
      <w:r>
        <w:t>Tema</w:t>
      </w:r>
      <w:proofErr w:type="spellEnd"/>
      <w:r>
        <w:t xml:space="preserve"> </w:t>
      </w:r>
      <w:r>
        <w:tab/>
        <w:t xml:space="preserve">: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Semesta</w:t>
      </w:r>
      <w:proofErr w:type="spellEnd"/>
      <w:r>
        <w:t xml:space="preserve">/Benda </w:t>
      </w:r>
      <w:proofErr w:type="spellStart"/>
      <w:r>
        <w:t>Alam</w:t>
      </w:r>
      <w:proofErr w:type="spellEnd"/>
      <w:r>
        <w:t xml:space="preserve"> (Tanah) </w:t>
      </w:r>
    </w:p>
    <w:p w:rsidR="00B34F7F" w:rsidRDefault="00C77476">
      <w:pPr>
        <w:ind w:left="10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r>
        <w:tab/>
        <w:t xml:space="preserve">: </w:t>
      </w:r>
      <w:proofErr w:type="spellStart"/>
      <w:r>
        <w:t>Senin</w:t>
      </w:r>
      <w:proofErr w:type="spellEnd"/>
      <w:r>
        <w:t xml:space="preserve">, 24 </w:t>
      </w:r>
      <w:proofErr w:type="spellStart"/>
      <w:proofErr w:type="gramStart"/>
      <w:r>
        <w:t>Maret</w:t>
      </w:r>
      <w:proofErr w:type="spellEnd"/>
      <w:r>
        <w:t xml:space="preserve">  2020</w:t>
      </w:r>
      <w:proofErr w:type="gramEnd"/>
      <w:r>
        <w:t xml:space="preserve"> </w:t>
      </w:r>
    </w:p>
    <w:p w:rsidR="00B34F7F" w:rsidRDefault="00C77476">
      <w:pPr>
        <w:ind w:left="10"/>
      </w:pPr>
      <w:proofErr w:type="spellStart"/>
      <w:r>
        <w:t>Alokasi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r>
        <w:tab/>
        <w:t xml:space="preserve">: 180 </w:t>
      </w:r>
      <w:proofErr w:type="spellStart"/>
      <w:r>
        <w:t>menit</w:t>
      </w:r>
      <w:proofErr w:type="spellEnd"/>
      <w:r>
        <w:t xml:space="preserve"> </w:t>
      </w:r>
    </w:p>
    <w:p w:rsidR="00B34F7F" w:rsidRDefault="00C77476">
      <w:pPr>
        <w:spacing w:after="234" w:line="240" w:lineRule="auto"/>
        <w:ind w:left="0" w:firstLine="0"/>
      </w:pPr>
      <w:r>
        <w:rPr>
          <w:b/>
        </w:rPr>
        <w:t xml:space="preserve"> </w:t>
      </w:r>
    </w:p>
    <w:p w:rsidR="00B34F7F" w:rsidRDefault="00C77476">
      <w:pPr>
        <w:spacing w:after="45" w:line="240" w:lineRule="auto"/>
        <w:ind w:left="-5" w:right="-15"/>
      </w:pPr>
      <w:r>
        <w:rPr>
          <w:b/>
        </w:rPr>
        <w:t xml:space="preserve">I.I </w:t>
      </w:r>
      <w:proofErr w:type="spellStart"/>
      <w:r>
        <w:rPr>
          <w:b/>
        </w:rPr>
        <w:t>Indikator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pencapaian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</w:p>
    <w:p w:rsidR="00B34F7F" w:rsidRDefault="00C77476">
      <w:pPr>
        <w:numPr>
          <w:ilvl w:val="0"/>
          <w:numId w:val="1"/>
        </w:numPr>
        <w:spacing w:after="75" w:line="240" w:lineRule="auto"/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menyebutkanbenda-benda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ciptaan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Tuhan</w:t>
      </w:r>
      <w:proofErr w:type="spellEnd"/>
      <w:r>
        <w:t xml:space="preserve"> </w:t>
      </w:r>
    </w:p>
    <w:p w:rsidR="00B34F7F" w:rsidRDefault="00C77476">
      <w:pPr>
        <w:numPr>
          <w:ilvl w:val="0"/>
          <w:numId w:val="1"/>
        </w:numPr>
        <w:spacing w:after="0" w:line="240" w:lineRule="auto"/>
        <w:ind w:hanging="360"/>
      </w:pPr>
      <w:proofErr w:type="spellStart"/>
      <w:r>
        <w:rPr>
          <w:rFonts w:ascii="Calibri" w:eastAsia="Calibri" w:hAnsi="Calibri" w:cs="Calibri"/>
          <w:sz w:val="22"/>
        </w:rPr>
        <w:t>Anak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menjaga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kebersihan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dengan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memperhatikan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cuci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tangan</w:t>
      </w:r>
      <w:proofErr w:type="spellEnd"/>
      <w:r>
        <w:rPr>
          <w:rFonts w:ascii="Calibri" w:eastAsia="Calibri" w:hAnsi="Calibri" w:cs="Calibri"/>
          <w:sz w:val="22"/>
        </w:rPr>
        <w:t xml:space="preserve"> 6 </w:t>
      </w:r>
      <w:proofErr w:type="spellStart"/>
      <w:r>
        <w:rPr>
          <w:rFonts w:ascii="Calibri" w:eastAsia="Calibri" w:hAnsi="Calibri" w:cs="Calibri"/>
          <w:sz w:val="22"/>
        </w:rPr>
        <w:t>langkah</w:t>
      </w:r>
      <w:proofErr w:type="spellEnd"/>
      <w:r>
        <w:t xml:space="preserve"> </w:t>
      </w:r>
    </w:p>
    <w:p w:rsidR="00B34F7F" w:rsidRDefault="00C77476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 </w:t>
      </w:r>
    </w:p>
    <w:p w:rsidR="00B34F7F" w:rsidRDefault="00C77476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mencampur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</w:p>
    <w:p w:rsidR="00B34F7F" w:rsidRDefault="00C77476">
      <w:pPr>
        <w:numPr>
          <w:ilvl w:val="0"/>
          <w:numId w:val="1"/>
        </w:numPr>
        <w:spacing w:after="75" w:line="240" w:lineRule="auto"/>
        <w:ind w:hanging="360"/>
      </w:pPr>
      <w:proofErr w:type="spellStart"/>
      <w:r>
        <w:rPr>
          <w:rFonts w:ascii="Calibri" w:eastAsia="Calibri" w:hAnsi="Calibri" w:cs="Calibri"/>
          <w:sz w:val="22"/>
        </w:rPr>
        <w:t>Anak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mampu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membedakan</w:t>
      </w:r>
      <w:proofErr w:type="spellEnd"/>
      <w:r>
        <w:rPr>
          <w:rFonts w:ascii="Calibri" w:eastAsia="Calibri" w:hAnsi="Calibri" w:cs="Calibri"/>
          <w:sz w:val="22"/>
        </w:rPr>
        <w:t xml:space="preserve"> air yang </w:t>
      </w:r>
      <w:proofErr w:type="spellStart"/>
      <w:r>
        <w:rPr>
          <w:rFonts w:ascii="Calibri" w:eastAsia="Calibri" w:hAnsi="Calibri" w:cs="Calibri"/>
          <w:sz w:val="22"/>
        </w:rPr>
        <w:t>berwarna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dengan</w:t>
      </w:r>
      <w:proofErr w:type="spellEnd"/>
      <w:r>
        <w:rPr>
          <w:rFonts w:ascii="Calibri" w:eastAsia="Calibri" w:hAnsi="Calibri" w:cs="Calibri"/>
          <w:sz w:val="22"/>
        </w:rPr>
        <w:t xml:space="preserve"> ai</w:t>
      </w:r>
      <w:r>
        <w:rPr>
          <w:rFonts w:ascii="Calibri" w:eastAsia="Calibri" w:hAnsi="Calibri" w:cs="Calibri"/>
          <w:sz w:val="22"/>
        </w:rPr>
        <w:t xml:space="preserve">r </w:t>
      </w:r>
      <w:proofErr w:type="spellStart"/>
      <w:r>
        <w:rPr>
          <w:rFonts w:ascii="Calibri" w:eastAsia="Calibri" w:hAnsi="Calibri" w:cs="Calibri"/>
          <w:sz w:val="22"/>
        </w:rPr>
        <w:t>jernih</w:t>
      </w:r>
      <w:proofErr w:type="spellEnd"/>
      <w:r>
        <w:t xml:space="preserve"> </w:t>
      </w:r>
    </w:p>
    <w:p w:rsidR="00B34F7F" w:rsidRDefault="00C77476">
      <w:pPr>
        <w:numPr>
          <w:ilvl w:val="0"/>
          <w:numId w:val="1"/>
        </w:numPr>
        <w:spacing w:after="75" w:line="240" w:lineRule="auto"/>
        <w:ind w:hanging="360"/>
      </w:pPr>
      <w:proofErr w:type="spellStart"/>
      <w:r>
        <w:rPr>
          <w:rFonts w:ascii="Cambria" w:eastAsia="Cambria" w:hAnsi="Cambria" w:cs="Cambria"/>
          <w:sz w:val="22"/>
        </w:rPr>
        <w:t>Anak</w:t>
      </w:r>
      <w:proofErr w:type="spellEnd"/>
      <w:r>
        <w:rPr>
          <w:rFonts w:ascii="Cambria" w:eastAsia="Cambria" w:hAnsi="Cambria" w:cs="Cambria"/>
          <w:sz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</w:rPr>
        <w:t>mampu</w:t>
      </w:r>
      <w:proofErr w:type="spellEnd"/>
      <w:r>
        <w:rPr>
          <w:rFonts w:ascii="Cambria" w:eastAsia="Cambria" w:hAnsi="Cambria" w:cs="Cambria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mengenal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penjumlahan,menghitung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jumlah</w:t>
      </w:r>
      <w:proofErr w:type="spellEnd"/>
      <w:r>
        <w:rPr>
          <w:rFonts w:ascii="Calibri" w:eastAsia="Calibri" w:hAnsi="Calibri" w:cs="Calibri"/>
          <w:sz w:val="22"/>
        </w:rPr>
        <w:t xml:space="preserve"> air di </w:t>
      </w:r>
      <w:proofErr w:type="spellStart"/>
      <w:r>
        <w:rPr>
          <w:rFonts w:ascii="Calibri" w:eastAsia="Calibri" w:hAnsi="Calibri" w:cs="Calibri"/>
          <w:sz w:val="22"/>
        </w:rPr>
        <w:t>dalam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wadah</w:t>
      </w:r>
      <w:proofErr w:type="spellEnd"/>
      <w:r>
        <w:rPr>
          <w:rFonts w:ascii="Calibri" w:eastAsia="Calibri" w:hAnsi="Calibri" w:cs="Calibri"/>
          <w:sz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</w:rPr>
        <w:t>sudah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diberi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warna</w:t>
      </w:r>
      <w:proofErr w:type="spellEnd"/>
      <w:r>
        <w:t xml:space="preserve"> </w:t>
      </w:r>
    </w:p>
    <w:p w:rsidR="00B34F7F" w:rsidRDefault="00C77476">
      <w:pPr>
        <w:numPr>
          <w:ilvl w:val="0"/>
          <w:numId w:val="1"/>
        </w:numPr>
        <w:spacing w:after="75" w:line="240" w:lineRule="auto"/>
        <w:ind w:hanging="360"/>
      </w:pPr>
      <w:proofErr w:type="spellStart"/>
      <w:r>
        <w:rPr>
          <w:rFonts w:ascii="Cambria" w:eastAsia="Cambria" w:hAnsi="Cambria" w:cs="Cambria"/>
          <w:sz w:val="22"/>
        </w:rPr>
        <w:t>Anak</w:t>
      </w:r>
      <w:proofErr w:type="spellEnd"/>
      <w:r>
        <w:rPr>
          <w:rFonts w:ascii="Cambria" w:eastAsia="Cambria" w:hAnsi="Cambria" w:cs="Cambria"/>
          <w:sz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</w:rPr>
        <w:t>mampu</w:t>
      </w:r>
      <w:proofErr w:type="spellEnd"/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Tanya </w:t>
      </w:r>
      <w:proofErr w:type="spellStart"/>
      <w:r>
        <w:rPr>
          <w:rFonts w:ascii="Calibri" w:eastAsia="Calibri" w:hAnsi="Calibri" w:cs="Calibri"/>
          <w:sz w:val="22"/>
        </w:rPr>
        <w:t>jawab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macam-macam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benda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alam</w:t>
      </w:r>
      <w:proofErr w:type="spellEnd"/>
      <w:r>
        <w:t xml:space="preserve"> </w:t>
      </w:r>
    </w:p>
    <w:p w:rsidR="00B34F7F" w:rsidRDefault="00C77476">
      <w:pPr>
        <w:numPr>
          <w:ilvl w:val="0"/>
          <w:numId w:val="1"/>
        </w:numPr>
        <w:spacing w:after="241" w:line="240" w:lineRule="auto"/>
        <w:ind w:hanging="360"/>
      </w:pPr>
      <w:proofErr w:type="spellStart"/>
      <w:r>
        <w:rPr>
          <w:rFonts w:ascii="Cambria" w:eastAsia="Cambria" w:hAnsi="Cambria" w:cs="Cambria"/>
          <w:sz w:val="22"/>
        </w:rPr>
        <w:t>Anak</w:t>
      </w:r>
      <w:proofErr w:type="spellEnd"/>
      <w:r>
        <w:rPr>
          <w:rFonts w:ascii="Cambria" w:eastAsia="Cambria" w:hAnsi="Cambria" w:cs="Cambria"/>
          <w:sz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</w:rPr>
        <w:t>mampu</w:t>
      </w:r>
      <w:proofErr w:type="spellEnd"/>
      <w:r>
        <w:rPr>
          <w:rFonts w:ascii="Cambria" w:eastAsia="Cambria" w:hAnsi="Cambria" w:cs="Cambria"/>
          <w:sz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</w:rPr>
        <w:t>menyusun</w:t>
      </w:r>
      <w:proofErr w:type="spellEnd"/>
      <w:r>
        <w:rPr>
          <w:rFonts w:ascii="Cambria" w:eastAsia="Cambria" w:hAnsi="Cambria" w:cs="Cambria"/>
          <w:sz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</w:rPr>
        <w:t>huruf</w:t>
      </w:r>
      <w:proofErr w:type="spellEnd"/>
      <w:r>
        <w:rPr>
          <w:rFonts w:ascii="Cambria" w:eastAsia="Cambria" w:hAnsi="Cambria" w:cs="Cambria"/>
          <w:sz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</w:rPr>
        <w:t>menjadi</w:t>
      </w:r>
      <w:proofErr w:type="spellEnd"/>
      <w:r>
        <w:rPr>
          <w:rFonts w:ascii="Cambria" w:eastAsia="Cambria" w:hAnsi="Cambria" w:cs="Cambria"/>
          <w:sz w:val="22"/>
        </w:rPr>
        <w:t xml:space="preserve"> kata “</w:t>
      </w:r>
      <w:proofErr w:type="spellStart"/>
      <w:r>
        <w:rPr>
          <w:rFonts w:ascii="Cambria" w:eastAsia="Cambria" w:hAnsi="Cambria" w:cs="Cambria"/>
          <w:sz w:val="22"/>
        </w:rPr>
        <w:t>minum</w:t>
      </w:r>
      <w:proofErr w:type="spellEnd"/>
      <w:r>
        <w:rPr>
          <w:rFonts w:ascii="Cambria" w:eastAsia="Cambria" w:hAnsi="Cambria" w:cs="Cambria"/>
          <w:sz w:val="22"/>
        </w:rPr>
        <w:t xml:space="preserve"> air </w:t>
      </w:r>
      <w:proofErr w:type="spellStart"/>
      <w:r>
        <w:rPr>
          <w:rFonts w:ascii="Cambria" w:eastAsia="Cambria" w:hAnsi="Cambria" w:cs="Cambria"/>
          <w:sz w:val="22"/>
        </w:rPr>
        <w:t>putih</w:t>
      </w:r>
      <w:proofErr w:type="spellEnd"/>
      <w:r>
        <w:rPr>
          <w:rFonts w:ascii="Cambria" w:eastAsia="Cambria" w:hAnsi="Cambria" w:cs="Cambria"/>
          <w:sz w:val="22"/>
        </w:rPr>
        <w:t>”</w:t>
      </w:r>
      <w:r>
        <w:t xml:space="preserve"> </w:t>
      </w:r>
    </w:p>
    <w:p w:rsidR="00B34F7F" w:rsidRDefault="00C77476">
      <w:pPr>
        <w:spacing w:after="45" w:line="240" w:lineRule="auto"/>
        <w:ind w:left="-5" w:right="-15"/>
      </w:pPr>
      <w:r>
        <w:rPr>
          <w:b/>
        </w:rPr>
        <w:t>Media/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belajar</w:t>
      </w:r>
      <w:proofErr w:type="spellEnd"/>
      <w:r>
        <w:rPr>
          <w:b/>
        </w:rPr>
        <w:t xml:space="preserve"> </w:t>
      </w:r>
    </w:p>
    <w:p w:rsidR="00B34F7F" w:rsidRDefault="00C77476">
      <w:pPr>
        <w:ind w:left="730"/>
      </w:pPr>
      <w:proofErr w:type="spellStart"/>
      <w:r>
        <w:t>Gambar</w:t>
      </w:r>
      <w:proofErr w:type="spellEnd"/>
      <w:r>
        <w:t xml:space="preserve"> air </w:t>
      </w:r>
    </w:p>
    <w:p w:rsidR="00B34F7F" w:rsidRDefault="00C77476">
      <w:pPr>
        <w:ind w:left="730"/>
      </w:pPr>
      <w:proofErr w:type="spellStart"/>
      <w:r>
        <w:t>Penyambutan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(30 </w:t>
      </w:r>
      <w:proofErr w:type="spellStart"/>
      <w:r>
        <w:t>menit</w:t>
      </w:r>
      <w:proofErr w:type="spellEnd"/>
      <w:r>
        <w:t xml:space="preserve">) </w:t>
      </w:r>
    </w:p>
    <w:p w:rsidR="00B34F7F" w:rsidRDefault="00C77476">
      <w:pPr>
        <w:numPr>
          <w:ilvl w:val="0"/>
          <w:numId w:val="1"/>
        </w:numPr>
        <w:ind w:hanging="360"/>
      </w:pPr>
      <w:proofErr w:type="spellStart"/>
      <w:r>
        <w:t>Bernyanyi</w:t>
      </w:r>
      <w:proofErr w:type="spellEnd"/>
      <w:r>
        <w:t xml:space="preserve">, </w:t>
      </w:r>
      <w:proofErr w:type="spellStart"/>
      <w:r>
        <w:t>salam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berdoa</w:t>
      </w:r>
      <w:proofErr w:type="spellEnd"/>
      <w:r>
        <w:t xml:space="preserve"> </w:t>
      </w:r>
    </w:p>
    <w:p w:rsidR="00B34F7F" w:rsidRDefault="00C77476">
      <w:pPr>
        <w:numPr>
          <w:ilvl w:val="0"/>
          <w:numId w:val="1"/>
        </w:numPr>
        <w:spacing w:after="75" w:line="240" w:lineRule="auto"/>
        <w:ind w:hanging="360"/>
      </w:pPr>
      <w:proofErr w:type="spellStart"/>
      <w:r>
        <w:t>Praktek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berjalan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lurus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sambil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membawa</w:t>
      </w:r>
      <w:proofErr w:type="spellEnd"/>
      <w:r>
        <w:rPr>
          <w:rFonts w:ascii="Calibri" w:eastAsia="Calibri" w:hAnsi="Calibri" w:cs="Calibri"/>
          <w:sz w:val="22"/>
        </w:rPr>
        <w:t xml:space="preserve"> air </w:t>
      </w:r>
      <w:proofErr w:type="spellStart"/>
      <w:r>
        <w:rPr>
          <w:rFonts w:ascii="Calibri" w:eastAsia="Calibri" w:hAnsi="Calibri" w:cs="Calibri"/>
          <w:sz w:val="22"/>
        </w:rPr>
        <w:t>dalam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mangkuk</w:t>
      </w:r>
      <w:proofErr w:type="spellEnd"/>
      <w:r>
        <w:t xml:space="preserve"> </w:t>
      </w:r>
    </w:p>
    <w:p w:rsidR="00B34F7F" w:rsidRDefault="00C77476">
      <w:pPr>
        <w:numPr>
          <w:ilvl w:val="0"/>
          <w:numId w:val="1"/>
        </w:numPr>
        <w:ind w:hanging="360"/>
      </w:pPr>
      <w:r>
        <w:t xml:space="preserve">Tanya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air II.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(60 </w:t>
      </w:r>
      <w:proofErr w:type="spellStart"/>
      <w:r>
        <w:t>menit</w:t>
      </w:r>
      <w:proofErr w:type="spellEnd"/>
      <w:r>
        <w:t>) a.</w:t>
      </w:r>
      <w:r>
        <w:rPr>
          <w:rFonts w:ascii="Arial" w:eastAsia="Arial" w:hAnsi="Arial" w:cs="Arial"/>
        </w:rPr>
        <w:t xml:space="preserve"> </w:t>
      </w:r>
      <w:proofErr w:type="spellStart"/>
      <w:r>
        <w:t>Mengamati</w:t>
      </w:r>
      <w:proofErr w:type="spellEnd"/>
      <w:r>
        <w:t xml:space="preserve"> </w:t>
      </w:r>
    </w:p>
    <w:p w:rsidR="00B34F7F" w:rsidRDefault="00C77476">
      <w:pPr>
        <w:numPr>
          <w:ilvl w:val="0"/>
          <w:numId w:val="1"/>
        </w:numPr>
        <w:ind w:hanging="360"/>
      </w:pPr>
      <w:proofErr w:type="spellStart"/>
      <w:r>
        <w:t>Mengamati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</w:p>
    <w:p w:rsidR="00B34F7F" w:rsidRDefault="00C77476">
      <w:pPr>
        <w:numPr>
          <w:ilvl w:val="0"/>
          <w:numId w:val="1"/>
        </w:numPr>
        <w:ind w:hanging="360"/>
      </w:pPr>
      <w:proofErr w:type="spellStart"/>
      <w:r>
        <w:t>Meng</w:t>
      </w:r>
      <w:r>
        <w:t>amati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air </w:t>
      </w:r>
      <w:proofErr w:type="spellStart"/>
      <w:r>
        <w:t>jernih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air </w:t>
      </w:r>
      <w:proofErr w:type="spellStart"/>
      <w:r>
        <w:t>keruh</w:t>
      </w:r>
      <w:proofErr w:type="spellEnd"/>
      <w:r>
        <w:t xml:space="preserve"> </w:t>
      </w:r>
    </w:p>
    <w:p w:rsidR="00B34F7F" w:rsidRDefault="00C77476">
      <w:pPr>
        <w:numPr>
          <w:ilvl w:val="0"/>
          <w:numId w:val="2"/>
        </w:numPr>
        <w:ind w:hanging="361"/>
      </w:pPr>
      <w:proofErr w:type="spellStart"/>
      <w:r>
        <w:t>Menanya</w:t>
      </w:r>
      <w:proofErr w:type="spellEnd"/>
      <w:r>
        <w:t xml:space="preserve"> </w:t>
      </w:r>
    </w:p>
    <w:p w:rsidR="00B34F7F" w:rsidRDefault="00C77476">
      <w:pPr>
        <w:numPr>
          <w:ilvl w:val="1"/>
          <w:numId w:val="2"/>
        </w:numPr>
        <w:ind w:hanging="360"/>
      </w:pPr>
      <w:r>
        <w:t xml:space="preserve">Guru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ia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air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air </w:t>
      </w:r>
    </w:p>
    <w:p w:rsidR="00B34F7F" w:rsidRDefault="00C77476">
      <w:pPr>
        <w:numPr>
          <w:ilvl w:val="1"/>
          <w:numId w:val="2"/>
        </w:numPr>
        <w:ind w:hanging="360"/>
      </w:pPr>
      <w:r>
        <w:t xml:space="preserve">Guru </w:t>
      </w:r>
      <w:proofErr w:type="spellStart"/>
      <w:r>
        <w:t>mempercakapkan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</w:p>
    <w:p w:rsidR="00B34F7F" w:rsidRDefault="00C77476">
      <w:pPr>
        <w:numPr>
          <w:ilvl w:val="0"/>
          <w:numId w:val="2"/>
        </w:numPr>
        <w:ind w:hanging="361"/>
      </w:pPr>
      <w:proofErr w:type="spellStart"/>
      <w:r>
        <w:t>Mengumpulkan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menalar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mengkomunikasikan</w:t>
      </w:r>
      <w:proofErr w:type="spellEnd"/>
      <w:r>
        <w:t xml:space="preserve">,  air, </w:t>
      </w:r>
      <w:proofErr w:type="spellStart"/>
      <w:r>
        <w:t>kartu</w:t>
      </w:r>
      <w:proofErr w:type="spellEnd"/>
      <w:r>
        <w:t xml:space="preserve"> kata, </w:t>
      </w:r>
      <w:proofErr w:type="spellStart"/>
      <w:r>
        <w:t>pensi</w:t>
      </w:r>
      <w:r>
        <w:t>l</w:t>
      </w:r>
      <w:proofErr w:type="spellEnd"/>
      <w:r>
        <w:t xml:space="preserve">, </w:t>
      </w:r>
      <w:proofErr w:type="spellStart"/>
      <w:r>
        <w:t>krayon</w:t>
      </w:r>
      <w:proofErr w:type="spellEnd"/>
      <w:r>
        <w:t xml:space="preserve"> </w:t>
      </w:r>
    </w:p>
    <w:p w:rsidR="00B34F7F" w:rsidRDefault="00C77476">
      <w:pPr>
        <w:numPr>
          <w:ilvl w:val="0"/>
          <w:numId w:val="3"/>
        </w:numPr>
        <w:spacing w:after="36" w:line="251" w:lineRule="auto"/>
        <w:ind w:hanging="361"/>
      </w:pP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Pemberian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menghitung</w:t>
      </w:r>
      <w:proofErr w:type="spellEnd"/>
      <w:r>
        <w:rPr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jumlah</w:t>
      </w:r>
      <w:proofErr w:type="spellEnd"/>
      <w:r>
        <w:rPr>
          <w:rFonts w:ascii="Calibri" w:eastAsia="Calibri" w:hAnsi="Calibri" w:cs="Calibri"/>
          <w:b/>
          <w:sz w:val="22"/>
        </w:rPr>
        <w:t xml:space="preserve"> air di </w:t>
      </w:r>
      <w:proofErr w:type="spellStart"/>
      <w:r>
        <w:rPr>
          <w:rFonts w:ascii="Calibri" w:eastAsia="Calibri" w:hAnsi="Calibri" w:cs="Calibri"/>
          <w:b/>
          <w:sz w:val="22"/>
        </w:rPr>
        <w:t>dalam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wadah</w:t>
      </w:r>
      <w:proofErr w:type="spellEnd"/>
      <w:r>
        <w:rPr>
          <w:rFonts w:ascii="Calibri" w:eastAsia="Calibri" w:hAnsi="Calibri" w:cs="Calibri"/>
          <w:b/>
          <w:sz w:val="22"/>
        </w:rPr>
        <w:t xml:space="preserve"> yang </w:t>
      </w:r>
      <w:proofErr w:type="spellStart"/>
      <w:r>
        <w:rPr>
          <w:rFonts w:ascii="Calibri" w:eastAsia="Calibri" w:hAnsi="Calibri" w:cs="Calibri"/>
          <w:b/>
          <w:sz w:val="22"/>
        </w:rPr>
        <w:t>sudah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diberi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warna</w:t>
      </w:r>
      <w:proofErr w:type="spellEnd"/>
      <w:r>
        <w:t xml:space="preserve"> </w:t>
      </w:r>
    </w:p>
    <w:p w:rsidR="00B34F7F" w:rsidRDefault="00C77476">
      <w:pPr>
        <w:numPr>
          <w:ilvl w:val="0"/>
          <w:numId w:val="3"/>
        </w:numPr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mewarnai</w:t>
      </w:r>
      <w:proofErr w:type="spellEnd"/>
      <w:r>
        <w:t xml:space="preserve"> air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magkuk</w:t>
      </w:r>
      <w:proofErr w:type="spellEnd"/>
      <w:r>
        <w:t xml:space="preserve">  </w:t>
      </w:r>
    </w:p>
    <w:p w:rsidR="00B34F7F" w:rsidRDefault="00C77476">
      <w:pPr>
        <w:numPr>
          <w:ilvl w:val="0"/>
          <w:numId w:val="3"/>
        </w:numPr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air yang </w:t>
      </w:r>
      <w:proofErr w:type="spellStart"/>
      <w:r>
        <w:t>berwarna</w:t>
      </w:r>
      <w:proofErr w:type="spellEnd"/>
      <w:r>
        <w:t xml:space="preserve"> </w:t>
      </w:r>
    </w:p>
    <w:p w:rsidR="00B34F7F" w:rsidRDefault="00C77476">
      <w:pPr>
        <w:numPr>
          <w:ilvl w:val="0"/>
          <w:numId w:val="3"/>
        </w:numPr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kegiatannya</w:t>
      </w:r>
      <w:proofErr w:type="spellEnd"/>
      <w:r>
        <w:t xml:space="preserve"> </w:t>
      </w:r>
    </w:p>
    <w:p w:rsidR="00B34F7F" w:rsidRDefault="00C77476">
      <w:pPr>
        <w:numPr>
          <w:ilvl w:val="0"/>
          <w:numId w:val="3"/>
        </w:numPr>
        <w:spacing w:after="45" w:line="240" w:lineRule="auto"/>
        <w:ind w:hanging="361"/>
      </w:pP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Pemberian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menyusun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huruf</w:t>
      </w:r>
      <w:proofErr w:type="spellEnd"/>
      <w:r>
        <w:rPr>
          <w:rFonts w:ascii="Calibri" w:eastAsia="Calibri" w:hAnsi="Calibri" w:cs="Calibri"/>
          <w:b/>
          <w:sz w:val="22"/>
        </w:rPr>
        <w:t xml:space="preserve">  </w:t>
      </w:r>
      <w:r>
        <w:rPr>
          <w:rFonts w:ascii="Cambria" w:eastAsia="Cambria" w:hAnsi="Cambria" w:cs="Cambria"/>
          <w:sz w:val="22"/>
        </w:rPr>
        <w:t>“</w:t>
      </w:r>
      <w:proofErr w:type="spellStart"/>
      <w:r>
        <w:rPr>
          <w:rFonts w:ascii="Cambria" w:eastAsia="Cambria" w:hAnsi="Cambria" w:cs="Cambria"/>
          <w:sz w:val="22"/>
        </w:rPr>
        <w:t>minum</w:t>
      </w:r>
      <w:proofErr w:type="spellEnd"/>
      <w:r>
        <w:rPr>
          <w:rFonts w:ascii="Cambria" w:eastAsia="Cambria" w:hAnsi="Cambria" w:cs="Cambria"/>
          <w:sz w:val="22"/>
        </w:rPr>
        <w:t xml:space="preserve"> air </w:t>
      </w:r>
      <w:proofErr w:type="spellStart"/>
      <w:r>
        <w:rPr>
          <w:rFonts w:ascii="Cambria" w:eastAsia="Cambria" w:hAnsi="Cambria" w:cs="Cambria"/>
          <w:sz w:val="22"/>
        </w:rPr>
        <w:t>putih</w:t>
      </w:r>
      <w:proofErr w:type="spellEnd"/>
      <w:r>
        <w:rPr>
          <w:rFonts w:ascii="Cambria" w:eastAsia="Cambria" w:hAnsi="Cambria" w:cs="Cambria"/>
          <w:sz w:val="22"/>
        </w:rPr>
        <w:t>”</w:t>
      </w:r>
      <w:r>
        <w:rPr>
          <w:b/>
        </w:rPr>
        <w:t xml:space="preserve"> </w:t>
      </w:r>
    </w:p>
    <w:p w:rsidR="00B34F7F" w:rsidRDefault="00C77476">
      <w:pPr>
        <w:numPr>
          <w:ilvl w:val="0"/>
          <w:numId w:val="3"/>
        </w:numPr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r>
        <w:rPr>
          <w:rFonts w:ascii="Cambria" w:eastAsia="Cambria" w:hAnsi="Cambria" w:cs="Cambria"/>
          <w:sz w:val="22"/>
        </w:rPr>
        <w:t>“</w:t>
      </w:r>
      <w:proofErr w:type="spellStart"/>
      <w:r>
        <w:rPr>
          <w:rFonts w:ascii="Cambria" w:eastAsia="Cambria" w:hAnsi="Cambria" w:cs="Cambria"/>
          <w:sz w:val="22"/>
        </w:rPr>
        <w:t>minum</w:t>
      </w:r>
      <w:proofErr w:type="spellEnd"/>
      <w:r>
        <w:rPr>
          <w:rFonts w:ascii="Cambria" w:eastAsia="Cambria" w:hAnsi="Cambria" w:cs="Cambria"/>
          <w:sz w:val="22"/>
        </w:rPr>
        <w:t xml:space="preserve"> air </w:t>
      </w:r>
      <w:proofErr w:type="spellStart"/>
      <w:r>
        <w:rPr>
          <w:rFonts w:ascii="Cambria" w:eastAsia="Cambria" w:hAnsi="Cambria" w:cs="Cambria"/>
          <w:sz w:val="22"/>
        </w:rPr>
        <w:t>putih</w:t>
      </w:r>
      <w:proofErr w:type="spellEnd"/>
      <w:r>
        <w:rPr>
          <w:rFonts w:ascii="Cambria" w:eastAsia="Cambria" w:hAnsi="Cambria" w:cs="Cambria"/>
          <w:sz w:val="22"/>
        </w:rPr>
        <w:t>”</w:t>
      </w:r>
      <w:r>
        <w:t xml:space="preserve"> </w:t>
      </w:r>
    </w:p>
    <w:p w:rsidR="00B34F7F" w:rsidRDefault="00C77476">
      <w:pPr>
        <w:numPr>
          <w:ilvl w:val="0"/>
          <w:numId w:val="3"/>
        </w:numPr>
        <w:ind w:hanging="361"/>
      </w:pPr>
      <w:proofErr w:type="spellStart"/>
      <w:r>
        <w:t>Anak</w:t>
      </w:r>
      <w:proofErr w:type="spellEnd"/>
      <w:r>
        <w:t xml:space="preserve"> 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 </w:t>
      </w:r>
      <w:r>
        <w:rPr>
          <w:rFonts w:ascii="Cambria" w:eastAsia="Cambria" w:hAnsi="Cambria" w:cs="Cambria"/>
          <w:sz w:val="22"/>
        </w:rPr>
        <w:t>“</w:t>
      </w:r>
      <w:proofErr w:type="spellStart"/>
      <w:r>
        <w:rPr>
          <w:rFonts w:ascii="Cambria" w:eastAsia="Cambria" w:hAnsi="Cambria" w:cs="Cambria"/>
          <w:sz w:val="22"/>
        </w:rPr>
        <w:t>minum</w:t>
      </w:r>
      <w:proofErr w:type="spellEnd"/>
      <w:r>
        <w:rPr>
          <w:rFonts w:ascii="Cambria" w:eastAsia="Cambria" w:hAnsi="Cambria" w:cs="Cambria"/>
          <w:sz w:val="22"/>
        </w:rPr>
        <w:t xml:space="preserve"> air </w:t>
      </w:r>
      <w:proofErr w:type="spellStart"/>
      <w:r>
        <w:rPr>
          <w:rFonts w:ascii="Cambria" w:eastAsia="Cambria" w:hAnsi="Cambria" w:cs="Cambria"/>
          <w:sz w:val="22"/>
        </w:rPr>
        <w:t>putih</w:t>
      </w:r>
      <w:proofErr w:type="spellEnd"/>
      <w:r>
        <w:rPr>
          <w:rFonts w:ascii="Cambria" w:eastAsia="Cambria" w:hAnsi="Cambria" w:cs="Cambria"/>
          <w:sz w:val="22"/>
        </w:rPr>
        <w:t>”</w:t>
      </w:r>
      <w:r>
        <w:t xml:space="preserve"> </w:t>
      </w:r>
    </w:p>
    <w:p w:rsidR="00B34F7F" w:rsidRDefault="00C77476">
      <w:pPr>
        <w:numPr>
          <w:ilvl w:val="0"/>
          <w:numId w:val="3"/>
        </w:numPr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kegiatannya</w:t>
      </w:r>
      <w:proofErr w:type="spellEnd"/>
      <w:r>
        <w:t xml:space="preserve"> </w:t>
      </w:r>
    </w:p>
    <w:p w:rsidR="00B34F7F" w:rsidRDefault="00C77476">
      <w:pPr>
        <w:numPr>
          <w:ilvl w:val="0"/>
          <w:numId w:val="3"/>
        </w:numPr>
        <w:spacing w:after="36" w:line="251" w:lineRule="auto"/>
        <w:ind w:hanging="361"/>
      </w:pP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Karya</w:t>
      </w:r>
      <w:proofErr w:type="spellEnd"/>
      <w:r>
        <w:rPr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membuat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campuran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warna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r>
        <w:t xml:space="preserve"> </w:t>
      </w:r>
    </w:p>
    <w:p w:rsidR="00B34F7F" w:rsidRDefault="00C77476">
      <w:pPr>
        <w:numPr>
          <w:ilvl w:val="0"/>
          <w:numId w:val="3"/>
        </w:numPr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</w:p>
    <w:p w:rsidR="00B34F7F" w:rsidRDefault="00C77476">
      <w:pPr>
        <w:numPr>
          <w:ilvl w:val="0"/>
          <w:numId w:val="3"/>
        </w:numPr>
        <w:spacing w:after="44" w:line="240" w:lineRule="auto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memadukan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kertas</w:t>
      </w:r>
      <w:proofErr w:type="spellEnd"/>
      <w:r>
        <w:t xml:space="preserve"> </w:t>
      </w:r>
    </w:p>
    <w:p w:rsidR="00B34F7F" w:rsidRDefault="00C77476">
      <w:pPr>
        <w:numPr>
          <w:ilvl w:val="0"/>
          <w:numId w:val="3"/>
        </w:numPr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karyanya</w:t>
      </w:r>
      <w:proofErr w:type="spellEnd"/>
      <w:r>
        <w:t xml:space="preserve"> </w:t>
      </w:r>
      <w:r>
        <w:rPr>
          <w:b/>
        </w:rPr>
        <w:t xml:space="preserve">III. </w:t>
      </w:r>
      <w:proofErr w:type="spellStart"/>
      <w:r>
        <w:rPr>
          <w:b/>
        </w:rPr>
        <w:t>Istirahat</w:t>
      </w:r>
      <w:proofErr w:type="spellEnd"/>
      <w:r>
        <w:rPr>
          <w:b/>
        </w:rPr>
        <w:t>/</w:t>
      </w:r>
      <w:proofErr w:type="spellStart"/>
      <w:r>
        <w:rPr>
          <w:b/>
        </w:rPr>
        <w:t>makan</w:t>
      </w:r>
      <w:proofErr w:type="spellEnd"/>
      <w:r>
        <w:rPr>
          <w:b/>
        </w:rPr>
        <w:t xml:space="preserve"> (30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B34F7F" w:rsidRDefault="00C77476">
      <w:pPr>
        <w:numPr>
          <w:ilvl w:val="0"/>
          <w:numId w:val="3"/>
        </w:numPr>
        <w:ind w:hanging="361"/>
      </w:pPr>
      <w:proofErr w:type="spellStart"/>
      <w:r>
        <w:lastRenderedPageBreak/>
        <w:t>Mencuci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 </w:t>
      </w:r>
    </w:p>
    <w:p w:rsidR="00B34F7F" w:rsidRDefault="00C77476">
      <w:pPr>
        <w:numPr>
          <w:ilvl w:val="0"/>
          <w:numId w:val="3"/>
        </w:numPr>
        <w:ind w:hanging="361"/>
      </w:pPr>
      <w:proofErr w:type="spellStart"/>
      <w:r>
        <w:t>makan</w:t>
      </w:r>
      <w:proofErr w:type="spellEnd"/>
      <w:r>
        <w:t xml:space="preserve"> </w:t>
      </w:r>
    </w:p>
    <w:p w:rsidR="00B34F7F" w:rsidRDefault="00C77476">
      <w:pPr>
        <w:numPr>
          <w:ilvl w:val="0"/>
          <w:numId w:val="3"/>
        </w:numPr>
        <w:ind w:hanging="361"/>
      </w:pPr>
      <w:proofErr w:type="spellStart"/>
      <w:r>
        <w:t>Bermain</w:t>
      </w:r>
      <w:proofErr w:type="spellEnd"/>
      <w:r>
        <w:t xml:space="preserve"> </w:t>
      </w:r>
    </w:p>
    <w:p w:rsidR="00B34F7F" w:rsidRDefault="00C77476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B34F7F" w:rsidRDefault="00C77476">
      <w:pPr>
        <w:spacing w:after="45" w:line="240" w:lineRule="auto"/>
        <w:ind w:left="-5" w:right="-15"/>
      </w:pPr>
      <w:r>
        <w:rPr>
          <w:b/>
        </w:rPr>
        <w:t xml:space="preserve">IV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Akhir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Penutup</w:t>
      </w:r>
      <w:proofErr w:type="spellEnd"/>
      <w:r>
        <w:rPr>
          <w:b/>
        </w:rPr>
        <w:t xml:space="preserve"> (30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B34F7F" w:rsidRDefault="00C77476">
      <w:pPr>
        <w:numPr>
          <w:ilvl w:val="0"/>
          <w:numId w:val="4"/>
        </w:numPr>
        <w:ind w:hanging="360"/>
      </w:pPr>
      <w:proofErr w:type="spellStart"/>
      <w:r>
        <w:t>refleksi</w:t>
      </w:r>
      <w:proofErr w:type="spellEnd"/>
      <w:r>
        <w:t xml:space="preserve"> </w:t>
      </w:r>
    </w:p>
    <w:p w:rsidR="00B34F7F" w:rsidRDefault="00C77476">
      <w:pPr>
        <w:numPr>
          <w:ilvl w:val="0"/>
          <w:numId w:val="4"/>
        </w:numPr>
        <w:ind w:hanging="360"/>
      </w:pPr>
      <w:r>
        <w:t xml:space="preserve">Tanya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kesan-kesan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</w:p>
    <w:p w:rsidR="00B34F7F" w:rsidRDefault="00C77476">
      <w:pPr>
        <w:numPr>
          <w:ilvl w:val="0"/>
          <w:numId w:val="4"/>
        </w:numPr>
        <w:ind w:hanging="360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pesan-pesan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berlayar</w:t>
      </w:r>
      <w:proofErr w:type="spellEnd"/>
      <w:r>
        <w:t xml:space="preserve"> </w:t>
      </w:r>
    </w:p>
    <w:p w:rsidR="00B34F7F" w:rsidRDefault="00C77476">
      <w:pPr>
        <w:numPr>
          <w:ilvl w:val="0"/>
          <w:numId w:val="4"/>
        </w:numPr>
        <w:spacing w:after="242"/>
        <w:ind w:hanging="360"/>
      </w:pPr>
      <w:proofErr w:type="spellStart"/>
      <w:r>
        <w:t>Bernyanyi</w:t>
      </w:r>
      <w:proofErr w:type="spellEnd"/>
      <w:r>
        <w:t xml:space="preserve"> “</w:t>
      </w:r>
      <w:proofErr w:type="spellStart"/>
      <w:r>
        <w:t>Guna</w:t>
      </w:r>
      <w:proofErr w:type="spellEnd"/>
      <w:r>
        <w:t xml:space="preserve"> Air” </w:t>
      </w:r>
    </w:p>
    <w:p w:rsidR="00B34F7F" w:rsidRDefault="00C77476">
      <w:pPr>
        <w:spacing w:after="247" w:line="240" w:lineRule="auto"/>
        <w:ind w:left="-5" w:right="-15"/>
      </w:pPr>
      <w:r>
        <w:rPr>
          <w:b/>
        </w:rPr>
        <w:t xml:space="preserve">Format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Harian</w:t>
      </w:r>
      <w:proofErr w:type="spellEnd"/>
      <w:r>
        <w:rPr>
          <w:b/>
        </w:rPr>
        <w:t xml:space="preserve">  </w:t>
      </w:r>
    </w:p>
    <w:tbl>
      <w:tblPr>
        <w:tblStyle w:val="TableGrid"/>
        <w:tblW w:w="9469" w:type="dxa"/>
        <w:tblInd w:w="-109" w:type="dxa"/>
        <w:tblCellMar>
          <w:top w:w="0" w:type="dxa"/>
          <w:left w:w="104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598"/>
        <w:gridCol w:w="5177"/>
        <w:gridCol w:w="568"/>
        <w:gridCol w:w="704"/>
        <w:gridCol w:w="753"/>
        <w:gridCol w:w="669"/>
      </w:tblGrid>
      <w:tr w:rsidR="00B34F7F">
        <w:trPr>
          <w:trHeight w:val="285"/>
        </w:trPr>
        <w:tc>
          <w:tcPr>
            <w:tcW w:w="15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F7F" w:rsidRDefault="00C77476">
            <w:pPr>
              <w:spacing w:after="0" w:line="276" w:lineRule="auto"/>
              <w:ind w:left="5" w:firstLine="0"/>
            </w:pPr>
            <w:proofErr w:type="spellStart"/>
            <w:r>
              <w:rPr>
                <w:b/>
              </w:rPr>
              <w:t>Kompetensi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Dasar</w:t>
            </w:r>
            <w:proofErr w:type="spellEnd"/>
            <w:r>
              <w:rPr>
                <w:b/>
              </w:rPr>
              <w:t xml:space="preserve"> (KD) </w:t>
            </w:r>
          </w:p>
        </w:tc>
        <w:tc>
          <w:tcPr>
            <w:tcW w:w="51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4F7F" w:rsidRDefault="00C7747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Indikator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Pencapaian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34F7F" w:rsidRDefault="00B34F7F">
            <w:pPr>
              <w:spacing w:after="0" w:line="276" w:lineRule="auto"/>
              <w:ind w:left="0" w:firstLine="0"/>
            </w:pPr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34F7F" w:rsidRDefault="00C774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PENILAIAN </w:t>
            </w:r>
          </w:p>
        </w:tc>
      </w:tr>
      <w:tr w:rsidR="00B34F7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F7F" w:rsidRDefault="00B34F7F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F7F" w:rsidRDefault="00B34F7F">
            <w:pPr>
              <w:spacing w:after="0" w:line="276" w:lineRule="auto"/>
              <w:ind w:left="0" w:firstLine="0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F7F" w:rsidRDefault="00C77476">
            <w:pPr>
              <w:spacing w:after="0" w:line="276" w:lineRule="auto"/>
              <w:ind w:left="4" w:firstLine="0"/>
              <w:jc w:val="both"/>
            </w:pPr>
            <w:r>
              <w:rPr>
                <w:b/>
              </w:rPr>
              <w:t xml:space="preserve">BB 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F7F" w:rsidRDefault="00C774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MB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F7F" w:rsidRDefault="00C77476">
            <w:pPr>
              <w:spacing w:after="0" w:line="276" w:lineRule="auto"/>
              <w:ind w:left="4" w:firstLine="0"/>
              <w:jc w:val="both"/>
            </w:pPr>
            <w:r>
              <w:rPr>
                <w:b/>
              </w:rPr>
              <w:t xml:space="preserve">BSH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F7F" w:rsidRDefault="00C77476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 xml:space="preserve">BSB </w:t>
            </w:r>
          </w:p>
        </w:tc>
      </w:tr>
      <w:tr w:rsidR="00B34F7F">
        <w:trPr>
          <w:trHeight w:val="4353"/>
        </w:trPr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F7F" w:rsidRDefault="00C77476">
            <w:pPr>
              <w:spacing w:after="28" w:line="240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2.14.1 </w:t>
            </w:r>
          </w:p>
          <w:p w:rsidR="00B34F7F" w:rsidRDefault="00C77476">
            <w:pPr>
              <w:spacing w:after="30" w:line="240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3.3.2 </w:t>
            </w:r>
          </w:p>
          <w:p w:rsidR="00B34F7F" w:rsidRDefault="00C77476">
            <w:pPr>
              <w:spacing w:after="33" w:line="240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3.3.7 </w:t>
            </w:r>
          </w:p>
          <w:p w:rsidR="00B34F7F" w:rsidRDefault="00C77476">
            <w:pPr>
              <w:spacing w:after="32" w:line="240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34F7F" w:rsidRDefault="00C77476">
            <w:pPr>
              <w:spacing w:after="36" w:line="240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3.15.3 </w:t>
            </w:r>
          </w:p>
          <w:p w:rsidR="00B34F7F" w:rsidRDefault="00C77476">
            <w:pPr>
              <w:spacing w:after="26" w:line="240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34F7F" w:rsidRDefault="00C77476">
            <w:pPr>
              <w:spacing w:after="24" w:line="240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3.6.3 </w:t>
            </w:r>
          </w:p>
          <w:p w:rsidR="00B34F7F" w:rsidRDefault="00C77476">
            <w:pPr>
              <w:spacing w:after="34" w:line="240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B34F7F" w:rsidRDefault="00C77476">
            <w:pPr>
              <w:spacing w:after="32" w:line="240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4.12 </w:t>
            </w:r>
          </w:p>
          <w:p w:rsidR="00B34F7F" w:rsidRDefault="00C77476">
            <w:pPr>
              <w:spacing w:after="22" w:line="240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34F7F" w:rsidRDefault="00C77476">
            <w:pPr>
              <w:spacing w:after="0" w:line="276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>3.12.1</w:t>
            </w:r>
            <w:r>
              <w:t xml:space="preserve"> </w:t>
            </w:r>
          </w:p>
        </w:tc>
        <w:tc>
          <w:tcPr>
            <w:tcW w:w="5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F7F" w:rsidRDefault="00C77476">
            <w:pPr>
              <w:numPr>
                <w:ilvl w:val="0"/>
                <w:numId w:val="5"/>
              </w:numPr>
              <w:spacing w:after="35" w:line="231" w:lineRule="auto"/>
              <w:ind w:hanging="360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rPr>
                <w:rFonts w:ascii="Calibri" w:eastAsia="Calibri" w:hAnsi="Calibri" w:cs="Calibri"/>
                <w:sz w:val="22"/>
              </w:rPr>
              <w:t>enyebutkan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benda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benda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ciptaan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Tuhan</w:t>
            </w:r>
            <w:proofErr w:type="spellEnd"/>
            <w:r>
              <w:t xml:space="preserve"> </w:t>
            </w:r>
          </w:p>
          <w:p w:rsidR="00B34F7F" w:rsidRDefault="00C77476">
            <w:pPr>
              <w:numPr>
                <w:ilvl w:val="0"/>
                <w:numId w:val="5"/>
              </w:numPr>
              <w:spacing w:after="28" w:line="231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Anak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menjaga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kebersihan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memperhatikan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tangan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6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langkah</w:t>
            </w:r>
            <w:proofErr w:type="spellEnd"/>
            <w:r>
              <w:t xml:space="preserve"> </w:t>
            </w:r>
          </w:p>
          <w:p w:rsidR="00B34F7F" w:rsidRDefault="00C77476">
            <w:pPr>
              <w:numPr>
                <w:ilvl w:val="0"/>
                <w:numId w:val="5"/>
              </w:numPr>
              <w:spacing w:after="29" w:line="240" w:lineRule="auto"/>
              <w:ind w:hanging="360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berjalan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lurus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sambil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membawa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34F7F" w:rsidRDefault="00C77476">
            <w:pPr>
              <w:spacing w:after="0" w:line="240" w:lineRule="auto"/>
              <w:ind w:left="724" w:firstLine="0"/>
            </w:pPr>
            <w:r>
              <w:rPr>
                <w:rFonts w:ascii="Calibri" w:eastAsia="Calibri" w:hAnsi="Calibri" w:cs="Calibri"/>
                <w:sz w:val="22"/>
              </w:rPr>
              <w:t>air</w:t>
            </w:r>
            <w:r>
              <w:t xml:space="preserve"> </w:t>
            </w:r>
          </w:p>
          <w:p w:rsidR="00B34F7F" w:rsidRDefault="00C77476">
            <w:pPr>
              <w:numPr>
                <w:ilvl w:val="0"/>
                <w:numId w:val="5"/>
              </w:numPr>
              <w:spacing w:after="42" w:line="240" w:lineRule="auto"/>
              <w:ind w:hanging="360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mencampur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</w:p>
          <w:p w:rsidR="00B34F7F" w:rsidRDefault="00C77476">
            <w:pPr>
              <w:numPr>
                <w:ilvl w:val="0"/>
                <w:numId w:val="5"/>
              </w:numPr>
              <w:spacing w:after="35" w:line="240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Anak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membedakan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air yang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berwarna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34F7F" w:rsidRDefault="00C77476">
            <w:pPr>
              <w:spacing w:after="30" w:line="240" w:lineRule="auto"/>
              <w:ind w:left="724" w:firstLine="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jernih</w:t>
            </w:r>
            <w:proofErr w:type="spellEnd"/>
            <w:r>
              <w:t xml:space="preserve"> </w:t>
            </w:r>
          </w:p>
          <w:p w:rsidR="00B34F7F" w:rsidRDefault="00C77476">
            <w:pPr>
              <w:numPr>
                <w:ilvl w:val="0"/>
                <w:numId w:val="5"/>
              </w:numPr>
              <w:spacing w:after="38" w:line="240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  <w:sz w:val="22"/>
              </w:rPr>
              <w:t>Anak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mampu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mengenal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34F7F" w:rsidRDefault="00C77476">
            <w:pPr>
              <w:spacing w:after="33" w:line="231" w:lineRule="auto"/>
              <w:ind w:left="724" w:firstLine="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penjumlahan,menghitung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air di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wadah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sudah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diberi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warna</w:t>
            </w:r>
            <w:proofErr w:type="spellEnd"/>
            <w:r>
              <w:t xml:space="preserve"> </w:t>
            </w:r>
          </w:p>
          <w:p w:rsidR="00B34F7F" w:rsidRDefault="00C77476">
            <w:pPr>
              <w:numPr>
                <w:ilvl w:val="0"/>
                <w:numId w:val="5"/>
              </w:numPr>
              <w:spacing w:after="38" w:line="227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  <w:sz w:val="22"/>
              </w:rPr>
              <w:t>Anak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mampu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Tanya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jawab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macam-macam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benda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alam</w:t>
            </w:r>
            <w:proofErr w:type="spellEnd"/>
            <w:r>
              <w:t xml:space="preserve"> </w:t>
            </w:r>
          </w:p>
          <w:p w:rsidR="00B34F7F" w:rsidRDefault="00C77476">
            <w:pPr>
              <w:numPr>
                <w:ilvl w:val="0"/>
                <w:numId w:val="5"/>
              </w:numPr>
              <w:spacing w:after="0" w:line="276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  <w:sz w:val="22"/>
              </w:rPr>
              <w:t>Anak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mampu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menyusun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huruf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menjadi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kata “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minum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air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putih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>”</w:t>
            </w:r>
            <w: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F7F" w:rsidRDefault="00C77476">
            <w:pPr>
              <w:spacing w:after="0" w:line="276" w:lineRule="auto"/>
              <w:ind w:left="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F7F" w:rsidRDefault="00C774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F7F" w:rsidRDefault="00C77476">
            <w:pPr>
              <w:spacing w:after="0" w:line="276" w:lineRule="auto"/>
              <w:ind w:left="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F7F" w:rsidRDefault="00C774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B34F7F" w:rsidRDefault="00C77476">
      <w:pPr>
        <w:spacing w:after="234" w:line="240" w:lineRule="auto"/>
        <w:ind w:left="0" w:firstLine="0"/>
      </w:pPr>
      <w:r>
        <w:rPr>
          <w:b/>
        </w:rPr>
        <w:t xml:space="preserve"> </w:t>
      </w:r>
    </w:p>
    <w:p w:rsidR="00B34F7F" w:rsidRDefault="00C77476">
      <w:pPr>
        <w:spacing w:after="246" w:line="276" w:lineRule="auto"/>
        <w:ind w:left="0" w:firstLine="0"/>
      </w:pPr>
      <w:r>
        <w:t xml:space="preserve"> </w:t>
      </w:r>
    </w:p>
    <w:p w:rsidR="00B34F7F" w:rsidRDefault="00C77476">
      <w:pPr>
        <w:spacing w:after="276" w:line="240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B34F7F" w:rsidRDefault="00C77476">
      <w:pPr>
        <w:spacing w:after="272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34F7F" w:rsidRDefault="00C77476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34F7F">
      <w:pgSz w:w="11940" w:h="18712"/>
      <w:pgMar w:top="1446" w:right="1450" w:bottom="1657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727B7"/>
    <w:multiLevelType w:val="hybridMultilevel"/>
    <w:tmpl w:val="A542686A"/>
    <w:lvl w:ilvl="0" w:tplc="37A87FC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6BADC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653F6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4E2B6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B444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CAC4C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427D0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0E0A2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6F4F6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276C0B"/>
    <w:multiLevelType w:val="hybridMultilevel"/>
    <w:tmpl w:val="76B444F6"/>
    <w:lvl w:ilvl="0" w:tplc="E37ED51E">
      <w:start w:val="2"/>
      <w:numFmt w:val="lowerLetter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C28AC">
      <w:start w:val="1"/>
      <w:numFmt w:val="bullet"/>
      <w:lvlText w:val="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00518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48D8A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8374C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E5FB8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8D022">
      <w:start w:val="1"/>
      <w:numFmt w:val="bullet"/>
      <w:lvlText w:val="•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02F20">
      <w:start w:val="1"/>
      <w:numFmt w:val="bullet"/>
      <w:lvlText w:val="o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06E18">
      <w:start w:val="1"/>
      <w:numFmt w:val="bullet"/>
      <w:lvlText w:val="▪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6278B6"/>
    <w:multiLevelType w:val="hybridMultilevel"/>
    <w:tmpl w:val="614C362C"/>
    <w:lvl w:ilvl="0" w:tplc="8186835C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E1164">
      <w:start w:val="1"/>
      <w:numFmt w:val="bullet"/>
      <w:lvlText w:val="o"/>
      <w:lvlJc w:val="left"/>
      <w:pPr>
        <w:ind w:left="1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03852">
      <w:start w:val="1"/>
      <w:numFmt w:val="bullet"/>
      <w:lvlText w:val="▪"/>
      <w:lvlJc w:val="left"/>
      <w:pPr>
        <w:ind w:left="2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AE090">
      <w:start w:val="1"/>
      <w:numFmt w:val="bullet"/>
      <w:lvlText w:val="•"/>
      <w:lvlJc w:val="left"/>
      <w:pPr>
        <w:ind w:left="2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8E6F0">
      <w:start w:val="1"/>
      <w:numFmt w:val="bullet"/>
      <w:lvlText w:val="o"/>
      <w:lvlJc w:val="left"/>
      <w:pPr>
        <w:ind w:left="3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80B18">
      <w:start w:val="1"/>
      <w:numFmt w:val="bullet"/>
      <w:lvlText w:val="▪"/>
      <w:lvlJc w:val="left"/>
      <w:pPr>
        <w:ind w:left="4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C621E">
      <w:start w:val="1"/>
      <w:numFmt w:val="bullet"/>
      <w:lvlText w:val="•"/>
      <w:lvlJc w:val="left"/>
      <w:pPr>
        <w:ind w:left="5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0E47E">
      <w:start w:val="1"/>
      <w:numFmt w:val="bullet"/>
      <w:lvlText w:val="o"/>
      <w:lvlJc w:val="left"/>
      <w:pPr>
        <w:ind w:left="5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8F642">
      <w:start w:val="1"/>
      <w:numFmt w:val="bullet"/>
      <w:lvlText w:val="▪"/>
      <w:lvlJc w:val="left"/>
      <w:pPr>
        <w:ind w:left="6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E06EC0"/>
    <w:multiLevelType w:val="hybridMultilevel"/>
    <w:tmpl w:val="FD902168"/>
    <w:lvl w:ilvl="0" w:tplc="F51E426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6F254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A8782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2E1E0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4CB20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AE35A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6E9D0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02FBC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C8986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0C3502"/>
    <w:multiLevelType w:val="hybridMultilevel"/>
    <w:tmpl w:val="B1405A82"/>
    <w:lvl w:ilvl="0" w:tplc="86141010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695C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AD4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4CD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EC5D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85E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AA1F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A7B9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6C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7F"/>
    <w:rsid w:val="00B34F7F"/>
    <w:rsid w:val="00C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2A36A-D95C-419B-96A7-6051CD3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 w:line="246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Zha</cp:lastModifiedBy>
  <cp:revision>2</cp:revision>
  <dcterms:created xsi:type="dcterms:W3CDTF">2020-12-24T00:40:00Z</dcterms:created>
  <dcterms:modified xsi:type="dcterms:W3CDTF">2020-12-24T00:40:00Z</dcterms:modified>
</cp:coreProperties>
</file>