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99"/>
        <w:ind w:left="10" w:right="-15" w:hanging="10"/>
        <w:jc w:val="center"/>
        <w:rPr/>
      </w:pPr>
      <w:r>
        <w:rPr>
          <w:b/>
        </w:rPr>
        <w:t xml:space="preserve">RENCANA PELAKSANAAN PEMBELAJARAN HARIAN (RPPH) </w:t>
      </w:r>
    </w:p>
    <w:p>
      <w:pPr>
        <w:pStyle w:val="Normal"/>
        <w:spacing w:lineRule="auto" w:line="276" w:before="0" w:after="207"/>
        <w:ind w:left="0" w:hanging="0"/>
        <w:jc w:val="center"/>
        <w:rPr/>
      </w:pPr>
      <w:r>
        <w:rPr/>
      </w:r>
    </w:p>
    <w:tbl>
      <w:tblPr>
        <w:tblStyle w:val="TableGrid"/>
        <w:tblW w:w="823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161"/>
        <w:gridCol w:w="6074"/>
      </w:tblGrid>
      <w:tr>
        <w:trPr>
          <w:trHeight w:val="370" w:hRule="atLeast"/>
        </w:trPr>
        <w:tc>
          <w:tcPr>
            <w:tcW w:w="2161" w:type="dxa"/>
            <w:tcBorders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Sem/Bulan/minggu </w:t>
            </w:r>
          </w:p>
        </w:tc>
        <w:tc>
          <w:tcPr>
            <w:tcW w:w="6074" w:type="dxa"/>
            <w:tcBorders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>:</w:t>
            </w:r>
          </w:p>
        </w:tc>
      </w:tr>
      <w:tr>
        <w:trPr>
          <w:trHeight w:val="475" w:hRule="atLeast"/>
        </w:trPr>
        <w:tc>
          <w:tcPr>
            <w:tcW w:w="21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Hari/ tanggal  </w:t>
            </w:r>
          </w:p>
        </w:tc>
        <w:tc>
          <w:tcPr>
            <w:tcW w:w="6074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: </w:t>
            </w:r>
          </w:p>
        </w:tc>
      </w:tr>
      <w:tr>
        <w:trPr>
          <w:trHeight w:val="476" w:hRule="atLeast"/>
        </w:trPr>
        <w:tc>
          <w:tcPr>
            <w:tcW w:w="21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Kelompok usia </w:t>
            </w:r>
          </w:p>
        </w:tc>
        <w:tc>
          <w:tcPr>
            <w:tcW w:w="6074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: 4-5 tahun </w:t>
            </w:r>
          </w:p>
        </w:tc>
      </w:tr>
      <w:tr>
        <w:trPr>
          <w:trHeight w:val="476" w:hRule="atLeast"/>
        </w:trPr>
        <w:tc>
          <w:tcPr>
            <w:tcW w:w="21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Tema/Subtema </w:t>
            </w:r>
          </w:p>
        </w:tc>
        <w:tc>
          <w:tcPr>
            <w:tcW w:w="6074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:Air, Udara, Api/Air </w:t>
            </w:r>
          </w:p>
        </w:tc>
      </w:tr>
      <w:tr>
        <w:trPr>
          <w:trHeight w:val="2301" w:hRule="atLeast"/>
        </w:trPr>
        <w:tc>
          <w:tcPr>
            <w:tcW w:w="2161" w:type="dxa"/>
            <w:tcBorders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Materi  </w:t>
              <w:tab/>
              <w:t xml:space="preserve"> </w:t>
            </w:r>
          </w:p>
        </w:tc>
        <w:tc>
          <w:tcPr>
            <w:tcW w:w="6074" w:type="dxa"/>
            <w:tcBorders/>
          </w:tcPr>
          <w:p>
            <w:pPr>
              <w:pStyle w:val="Normal"/>
              <w:spacing w:lineRule="auto" w:line="240" w:before="0" w:after="39"/>
              <w:ind w:left="0" w:hanging="0"/>
              <w:rPr/>
            </w:pPr>
            <w:r>
              <w:rPr/>
              <w:t xml:space="preserve">: -  Mengenal doa sehari-hari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40"/>
              <w:ind w:left="360" w:hanging="360"/>
              <w:rPr/>
            </w:pPr>
            <w:r>
              <w:rPr/>
              <w:t xml:space="preserve">Lingkungan geografis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41"/>
              <w:ind w:left="360" w:hanging="360"/>
              <w:rPr/>
            </w:pPr>
            <w:r>
              <w:rPr/>
              <w:t xml:space="preserve">Cara mengatur diri sendiri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39"/>
              <w:ind w:left="360" w:hanging="360"/>
              <w:rPr/>
            </w:pPr>
            <w:r>
              <w:rPr/>
              <w:t xml:space="preserve">Pemahaman sikap sabar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39"/>
              <w:ind w:left="360" w:hanging="360"/>
              <w:rPr/>
            </w:pPr>
            <w:r>
              <w:rPr/>
              <w:t xml:space="preserve">Melakukan sesuatu yang diminta dengan berbagai perintah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39"/>
              <w:ind w:left="360" w:hanging="360"/>
              <w:rPr/>
            </w:pPr>
            <w:r>
              <w:rPr/>
              <w:t xml:space="preserve">Aktivitas seni </w:t>
            </w:r>
          </w:p>
          <w:p>
            <w:pPr>
              <w:pStyle w:val="Normal"/>
              <w:spacing w:lineRule="auto" w:line="276" w:before="0" w:after="0"/>
              <w:ind w:left="360" w:hanging="0"/>
              <w:rPr/>
            </w:pPr>
            <w:r>
              <w:rPr/>
              <w:t xml:space="preserve"> </w:t>
            </w:r>
          </w:p>
        </w:tc>
      </w:tr>
      <w:tr>
        <w:trPr>
          <w:trHeight w:val="1600" w:hRule="atLeast"/>
        </w:trPr>
        <w:tc>
          <w:tcPr>
            <w:tcW w:w="2161" w:type="dxa"/>
            <w:tcBorders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Kegiatan main  </w:t>
            </w:r>
          </w:p>
        </w:tc>
        <w:tc>
          <w:tcPr>
            <w:tcW w:w="6074" w:type="dxa"/>
            <w:tcBorders/>
          </w:tcPr>
          <w:p>
            <w:pPr>
              <w:pStyle w:val="Normal"/>
              <w:spacing w:lineRule="auto" w:line="240" w:before="0" w:after="195"/>
              <w:ind w:left="0" w:hanging="0"/>
              <w:rPr/>
            </w:pPr>
            <w:r>
              <w:rPr/>
              <w:t xml:space="preserve">: 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91" w:hanging="360"/>
              <w:rPr/>
            </w:pPr>
            <w:r>
              <w:rPr/>
              <w:t xml:space="preserve">Menjiplak bentuk bunga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/>
              <w:ind w:left="391" w:hanging="360"/>
              <w:rPr/>
            </w:pPr>
            <w:r>
              <w:rPr/>
              <w:t xml:space="preserve">Mengunting dan mewarnai gambar bunga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91" w:hanging="360"/>
              <w:rPr/>
            </w:pPr>
            <w:r>
              <w:rPr/>
              <w:t xml:space="preserve">Percobaan sains “ bunga kertas yang mekar” </w:t>
            </w:r>
          </w:p>
          <w:p>
            <w:pPr>
              <w:pStyle w:val="Normal"/>
              <w:spacing w:lineRule="auto" w:line="276" w:before="0" w:after="0"/>
              <w:ind w:left="391" w:hanging="0"/>
              <w:rPr/>
            </w:pPr>
            <w:r>
              <w:rPr/>
              <w:t xml:space="preserve"> </w:t>
            </w:r>
          </w:p>
        </w:tc>
      </w:tr>
      <w:tr>
        <w:trPr>
          <w:trHeight w:val="272" w:hRule="atLeast"/>
        </w:trPr>
        <w:tc>
          <w:tcPr>
            <w:tcW w:w="2161" w:type="dxa"/>
            <w:tcBorders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Alat dan Bahan </w:t>
            </w:r>
          </w:p>
        </w:tc>
        <w:tc>
          <w:tcPr>
            <w:tcW w:w="6074" w:type="dxa"/>
            <w:tcBorders/>
          </w:tcPr>
          <w:p>
            <w:pPr>
              <w:pStyle w:val="Normal"/>
              <w:spacing w:lineRule="auto" w:line="276" w:before="0" w:after="0"/>
              <w:ind w:left="0" w:hanging="0"/>
              <w:rPr/>
            </w:pPr>
            <w:r>
              <w:rPr/>
              <w:t xml:space="preserve">:  </w:t>
            </w:r>
          </w:p>
        </w:tc>
      </w:tr>
    </w:tbl>
    <w:p>
      <w:pPr>
        <w:pStyle w:val="Normal"/>
        <w:numPr>
          <w:ilvl w:val="0"/>
          <w:numId w:val="1"/>
        </w:numPr>
        <w:ind w:left="2552" w:hanging="360"/>
        <w:rPr/>
      </w:pPr>
      <w:r>
        <w:rPr/>
        <w:t xml:space="preserve">Kertas pola bunga,kertas HVS, spidol </w:t>
      </w:r>
    </w:p>
    <w:p>
      <w:pPr>
        <w:pStyle w:val="Normal"/>
        <w:numPr>
          <w:ilvl w:val="0"/>
          <w:numId w:val="1"/>
        </w:numPr>
        <w:ind w:left="2552" w:hanging="360"/>
        <w:rPr/>
      </w:pPr>
      <w:r>
        <w:rPr/>
        <w:t xml:space="preserve">Gunting,krayon </w:t>
      </w:r>
    </w:p>
    <w:p>
      <w:pPr>
        <w:pStyle w:val="Normal"/>
        <w:numPr>
          <w:ilvl w:val="0"/>
          <w:numId w:val="1"/>
        </w:numPr>
        <w:ind w:left="2552" w:hanging="360"/>
        <w:rPr/>
      </w:pPr>
      <w:r>
        <w:rPr/>
        <w:t xml:space="preserve">Baskom, air </w:t>
      </w:r>
    </w:p>
    <w:p>
      <w:pPr>
        <w:pStyle w:val="Normal"/>
        <w:spacing w:lineRule="auto" w:line="240" w:before="0" w:after="0"/>
        <w:ind w:left="2552" w:hanging="0"/>
        <w:rPr/>
      </w:pPr>
      <w:r>
        <w:rPr/>
        <w:t xml:space="preserve"> </w:t>
      </w:r>
    </w:p>
    <w:p>
      <w:pPr>
        <w:pStyle w:val="Normal"/>
        <w:spacing w:lineRule="auto" w:line="240" w:before="0" w:after="3"/>
        <w:ind w:left="2552" w:hanging="0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7" w:right="-15" w:hanging="295"/>
        <w:rPr/>
      </w:pPr>
      <w:r>
        <w:rPr>
          <w:b/>
        </w:rPr>
        <w:t xml:space="preserve">PROSES KEGIATAN </w:t>
      </w:r>
    </w:p>
    <w:p>
      <w:pPr>
        <w:pStyle w:val="Normal"/>
        <w:spacing w:lineRule="auto" w:line="240" w:before="0" w:after="0"/>
        <w:ind w:left="427" w:hanging="0"/>
        <w:rPr/>
      </w:pPr>
      <w:r>
        <w:rPr>
          <w:b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72" w:right="-15" w:hanging="360"/>
        <w:rPr/>
      </w:pPr>
      <w:r>
        <w:rPr>
          <w:b/>
        </w:rPr>
        <w:t xml:space="preserve">KEGIATAN PERSIAPAN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Satu hari sebelum kegiatan, guru membagikan RPPH melalui grup WA ke orangtua wali dan meminta mereka menyiapkan alat dan bahan. 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Pada hari H, guru melakukan pembelajaran online dengan para siswa yang didampingi salah satu orangtuanya. </w:t>
      </w:r>
    </w:p>
    <w:p>
      <w:pPr>
        <w:pStyle w:val="Normal"/>
        <w:spacing w:lineRule="auto" w:line="240" w:before="0" w:after="3"/>
        <w:ind w:left="1147" w:hanging="0"/>
        <w:rPr/>
      </w:pPr>
      <w:r>
        <w:rPr/>
        <w:t xml:space="preserve">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72" w:right="-15" w:hanging="360"/>
        <w:rPr/>
      </w:pPr>
      <w:r>
        <w:rPr>
          <w:b/>
        </w:rPr>
        <w:t xml:space="preserve">PEMBUKAAN 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Guru membuka  pertemuan dengan mengajak doa sebelum belajar, hafalan satu surat pendek dan hadits kasi sayang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>Bernyanyi “Lihat Kebunku”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Berdiskusi tentang sifat air dengan peragaan menuang air kedalam berbagai tempat, botol, gelas, toples.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Guru memberikan contoh kegiatan main yang akan anak-anak kerjakan  </w:t>
      </w:r>
    </w:p>
    <w:p>
      <w:pPr>
        <w:pStyle w:val="Normal"/>
        <w:spacing w:lineRule="auto" w:line="240" w:before="0" w:after="3"/>
        <w:ind w:left="787" w:hanging="0"/>
        <w:rPr/>
      </w:pPr>
      <w:r>
        <w:rPr/>
        <w:t xml:space="preserve">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72" w:right="-15" w:hanging="360"/>
        <w:rPr/>
      </w:pPr>
      <w:r>
        <w:rPr>
          <w:b/>
        </w:rPr>
        <w:t xml:space="preserve">INTI 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Anak menjiplak pola bentuk bunga yang telah dibuat orangtuanya diatas kertas HVS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Gambar yang telah berhasil dibuat kemudian diwarnai menggunakan krayon dan digunting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Gambar bunga yang telah diwarnai kemudian dilipat bagian kelopaknya dan anak diminta untuk menaruhnya pelan-pelan kedalam baskom yang telah diisi air. Anak diminta mengamati apa yang terjadi. 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Orangtua mengirim hasil dokumentasi berupa video dan foto hasil karya anak. </w:t>
      </w:r>
    </w:p>
    <w:p>
      <w:pPr>
        <w:pStyle w:val="Normal"/>
        <w:spacing w:lineRule="auto" w:line="240" w:before="0" w:after="0"/>
        <w:ind w:left="787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787" w:hanging="0"/>
        <w:rPr/>
      </w:pPr>
      <w:r>
        <w:rPr/>
        <w:t xml:space="preserve">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72" w:right="-15" w:hanging="360"/>
        <w:rPr/>
      </w:pPr>
      <w:r>
        <w:rPr>
          <w:b/>
        </w:rPr>
        <w:t xml:space="preserve">RECALLING 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Merapikan mainan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Diskusi tentang perasaan diri selama melakukan kegiatan bermain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Bila ada perilaku yang kurang tepat harus didiskusikan bersama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Menceritakan dan menunjukkan hasil karyanya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Penguatan pengetahuan yang didapat anak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Berdoa setelah belajar </w:t>
      </w:r>
    </w:p>
    <w:p>
      <w:pPr>
        <w:pStyle w:val="Normal"/>
        <w:spacing w:lineRule="auto" w:line="240" w:before="0" w:after="3"/>
        <w:ind w:left="787" w:hanging="0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7" w:right="-15" w:hanging="295"/>
        <w:rPr/>
      </w:pPr>
      <w:r>
        <w:rPr>
          <w:b/>
        </w:rPr>
        <w:t xml:space="preserve">RENCANA PENILAIAN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72" w:right="-15" w:hanging="360"/>
        <w:rPr/>
      </w:pPr>
      <w:r>
        <w:rPr>
          <w:b/>
        </w:rPr>
        <w:t xml:space="preserve">SIKAP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Anak terbiasa mengatur diri sendiri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Anak terbiasa bersikap sabar  </w:t>
      </w:r>
    </w:p>
    <w:p>
      <w:pPr>
        <w:pStyle w:val="Normal"/>
        <w:spacing w:lineRule="auto" w:line="240" w:before="0" w:after="44"/>
        <w:ind w:left="1147" w:hanging="0"/>
        <w:rPr/>
      </w:pPr>
      <w:r>
        <w:rPr/>
        <w:t xml:space="preserve">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72" w:right="-15" w:hanging="360"/>
        <w:rPr/>
      </w:pPr>
      <w:r>
        <w:rPr>
          <w:b/>
        </w:rPr>
        <w:t xml:space="preserve">PENGETAHUAN DAN KETRAMPILAN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Anak mampu mengenal doa sehari hari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Anak mampu mengenal lingkungan geografis sekitarnya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Anak mampu melakukan sesuatu yang diminta sesuai perintah </w:t>
      </w:r>
    </w:p>
    <w:p>
      <w:pPr>
        <w:pStyle w:val="Normal"/>
        <w:numPr>
          <w:ilvl w:val="2"/>
          <w:numId w:val="2"/>
        </w:numPr>
        <w:ind w:left="1132" w:hanging="360"/>
        <w:rPr/>
      </w:pPr>
      <w:r>
        <w:rPr/>
        <w:t xml:space="preserve">Anak mampu melakukan aktivitas seni </w:t>
      </w:r>
    </w:p>
    <w:p>
      <w:pPr>
        <w:pStyle w:val="Normal"/>
        <w:spacing w:lineRule="auto" w:line="240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904" w:hanging="0"/>
        <w:rPr/>
      </w:pPr>
      <w:r>
        <w:rPr/>
      </w:r>
    </w:p>
    <w:p>
      <w:pPr>
        <w:pStyle w:val="Normal"/>
        <w:spacing w:lineRule="auto" w:line="240" w:before="0" w:after="0"/>
        <w:ind w:left="0" w:right="904" w:hanging="0"/>
        <w:jc w:val="right"/>
        <w:rPr/>
      </w:pPr>
      <w:r>
        <w:rPr/>
      </w:r>
    </w:p>
    <w:sectPr>
      <w:type w:val="nextPage"/>
      <w:pgSz w:w="12240" w:h="20160"/>
      <w:pgMar w:left="1440" w:right="1494" w:header="0" w:top="1447" w:footer="0" w:bottom="16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5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32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9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7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54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61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8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75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83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4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rFonts w:eastAsia="Times New Roman" w:cs="Times New Roman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rFonts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36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9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5" w:before="0" w:after="1"/>
      <w:ind w:left="782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2</Pages>
  <Words>331</Words>
  <Characters>1890</Characters>
  <CharactersWithSpaces>2209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2020-10-07T23:08:00Z</dcterms:created>
  <dc:creator>hp</dc:creator>
  <dc:description/>
  <dc:language>en-US</dc:language>
  <cp:lastModifiedBy/>
  <dcterms:modified xsi:type="dcterms:W3CDTF">2020-10-08T08:44:29Z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