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331"/>
        <w:ind w:left="10" w:right="-15" w:hanging="10"/>
        <w:jc w:val="center"/>
        <w:rPr/>
      </w:pPr>
      <w:r>
        <w:rPr>
          <w:b/>
        </w:rPr>
        <w:t>FORMAT SKALA CAPAIAN PERKEMBANGAN</w:t>
      </w:r>
    </w:p>
    <w:p>
      <w:pPr>
        <w:pStyle w:val="Normal"/>
        <w:spacing w:lineRule="auto" w:line="276" w:before="0" w:after="533"/>
        <w:ind w:left="224" w:right="-15" w:hanging="10"/>
        <w:jc w:val="left"/>
        <w:rPr/>
      </w:pPr>
      <w:r>
        <w:rPr>
          <w:b/>
        </w:rPr>
        <w:t>HARIAN Kelompok</w:t>
        <w:tab/>
        <w:t>:  B</w:t>
      </w:r>
    </w:p>
    <w:p>
      <w:pPr>
        <w:pStyle w:val="Normal"/>
        <w:spacing w:lineRule="auto" w:line="276" w:before="0" w:after="763"/>
        <w:ind w:left="224" w:right="-15" w:hanging="10"/>
        <w:jc w:val="left"/>
        <w:rPr/>
      </w:pPr>
      <w:r>
        <w:rPr>
          <w:b/>
        </w:rPr>
        <w:t>Hari, Tanggal</w:t>
        <w:tab/>
        <w:t xml:space="preserve">: </w:t>
      </w:r>
    </w:p>
    <w:tbl>
      <w:tblPr>
        <w:tblStyle w:val="TableGrid"/>
        <w:tblW w:w="10915" w:type="dxa"/>
        <w:jc w:val="left"/>
        <w:tblInd w:w="-709" w:type="dxa"/>
        <w:tblLayout w:type="fixed"/>
        <w:tblCellMar>
          <w:top w:w="58" w:type="dxa"/>
          <w:left w:w="107" w:type="dxa"/>
          <w:bottom w:w="0" w:type="dxa"/>
          <w:right w:w="38" w:type="dxa"/>
        </w:tblCellMar>
        <w:tblLook w:noVBand="1" w:val="04a0" w:noHBand="0" w:lastColumn="0" w:firstColumn="1" w:lastRow="0" w:firstRow="1"/>
      </w:tblPr>
      <w:tblGrid>
        <w:gridCol w:w="708"/>
        <w:gridCol w:w="2833"/>
        <w:gridCol w:w="427"/>
        <w:gridCol w:w="426"/>
        <w:gridCol w:w="424"/>
        <w:gridCol w:w="425"/>
        <w:gridCol w:w="428"/>
        <w:gridCol w:w="425"/>
        <w:gridCol w:w="566"/>
        <w:gridCol w:w="707"/>
        <w:gridCol w:w="426"/>
        <w:gridCol w:w="425"/>
        <w:gridCol w:w="568"/>
        <w:gridCol w:w="567"/>
        <w:gridCol w:w="565"/>
        <w:gridCol w:w="426"/>
        <w:gridCol w:w="569"/>
      </w:tblGrid>
      <w:tr>
        <w:trPr>
          <w:trHeight w:val="286" w:hRule="atLeast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5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NO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INDIKATOR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10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PENCAPAIAN PERKEMBANGAN ANAK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833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10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NAMA ANAK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53" w:hRule="atLeast"/>
        </w:trPr>
        <w:tc>
          <w:tcPr>
            <w:tcW w:w="708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833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792" w:hRule="atLeast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83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8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Memberi salam ketika memulai kegiatan membuat teh madu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83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Melakukan 4 langkah membuat sarang lebah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83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Melakukan 6 langkah membangun kotak-kotak bekas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83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Membuat teh madu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83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4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Menunjukkan sikap mandiri saat membuat minuman dari madu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564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Mewarnai gambar lebah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76" w:before="0" w:after="287"/>
        <w:ind w:left="111" w:right="-15" w:hanging="10"/>
        <w:jc w:val="left"/>
        <w:rPr/>
      </w:pPr>
      <w:r>
        <w:rPr>
          <w:b/>
        </w:rPr>
        <w:t>KETERANGAN:</w:t>
      </w:r>
    </w:p>
    <w:p>
      <w:pPr>
        <w:pStyle w:val="Normal"/>
        <w:spacing w:before="0" w:after="290"/>
        <w:ind w:left="111" w:right="-11" w:hanging="10"/>
        <w:rPr/>
      </w:pPr>
      <w:r>
        <w:rPr/>
        <w:t>Kolom pencapaian perkembangan diisi dengan skor nilai 1 (BB), 2 (MB), 3 (BSH), dan</w:t>
      </w:r>
    </w:p>
    <w:p>
      <w:pPr>
        <w:pStyle w:val="Normal"/>
        <w:spacing w:before="0" w:after="286"/>
        <w:ind w:left="111" w:right="-11" w:hanging="10"/>
        <w:rPr/>
      </w:pPr>
      <w:r>
        <w:rPr/>
        <w:t>4 (BSB).</w:t>
      </w:r>
    </w:p>
    <w:p>
      <w:pPr>
        <w:pStyle w:val="Normal"/>
        <w:numPr>
          <w:ilvl w:val="0"/>
          <w:numId w:val="1"/>
        </w:numPr>
        <w:spacing w:before="0" w:after="646"/>
        <w:ind w:left="599" w:right="1134" w:hanging="252"/>
        <w:rPr/>
      </w:pPr>
      <w:r>
        <w:rPr>
          <w:b/>
        </w:rPr>
        <w:t xml:space="preserve">1 (BB) </w:t>
      </w:r>
      <w:r>
        <w:rPr/>
        <w:t>artinya Belum Berkembang: bila anak melakukannya harus dengan bimbingan atau dicontohkan oleh guru;</w:t>
      </w:r>
    </w:p>
    <w:p>
      <w:pPr>
        <w:pStyle w:val="Normal"/>
        <w:numPr>
          <w:ilvl w:val="0"/>
          <w:numId w:val="1"/>
        </w:numPr>
        <w:spacing w:before="0" w:after="649"/>
        <w:ind w:left="599" w:right="1134" w:hanging="252"/>
        <w:rPr/>
      </w:pPr>
      <w:r>
        <w:rPr>
          <w:b/>
        </w:rPr>
        <w:t xml:space="preserve">2 (MB) </w:t>
      </w:r>
      <w:r>
        <w:rPr/>
        <w:t>artinya Mulai Berkembang: bila anak melakukannya masih harus diingatkan atau dibantu oleh guru;</w:t>
      </w:r>
    </w:p>
    <w:p>
      <w:pPr>
        <w:pStyle w:val="Normal"/>
        <w:numPr>
          <w:ilvl w:val="0"/>
          <w:numId w:val="1"/>
        </w:numPr>
        <w:spacing w:before="0" w:after="0"/>
        <w:ind w:left="599" w:right="1134" w:hanging="252"/>
        <w:rPr/>
      </w:pPr>
      <w:r>
        <w:rPr>
          <w:b/>
        </w:rPr>
        <w:t xml:space="preserve">3 (BSH) </w:t>
      </w:r>
      <w:r>
        <w:rPr/>
        <w:t>artinya Berkembang Sesuai Harapan: bila anak sudah dapat melakukannya secara mandiri dan konsisten tanpa harus diingatkan atau dicontohkan olehguru;</w:t>
      </w:r>
    </w:p>
    <w:p>
      <w:pPr>
        <w:sectPr>
          <w:type w:val="nextPage"/>
          <w:pgSz w:w="11906" w:h="16838"/>
          <w:pgMar w:left="1601" w:right="1113" w:header="0" w:top="1115" w:footer="0" w:bottom="587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1"/>
        </w:numPr>
        <w:spacing w:before="0" w:after="0"/>
        <w:ind w:left="599" w:right="1134" w:hanging="252"/>
        <w:rPr/>
      </w:pPr>
      <w:r>
        <w:rPr>
          <w:b/>
        </w:rPr>
        <w:t xml:space="preserve">4 (BSB) </w:t>
      </w:r>
      <w:r>
        <w:rPr/>
        <w:t>artinya Berkembang Sangat Baik:   bila anak sudah dapat melakukannya secara mandiri dan sudah dapat membantu temannya yang belum mencapai kemampuan sesuai indikator yang diharapkan.</w:t>
      </w:r>
    </w:p>
    <w:p>
      <w:pPr>
        <w:pStyle w:val="Normal"/>
        <w:spacing w:lineRule="auto" w:line="276" w:before="0" w:after="240"/>
        <w:ind w:left="10" w:right="-15" w:hanging="10"/>
        <w:jc w:val="center"/>
        <w:rPr/>
      </w:pPr>
      <w:r>
        <w:rPr>
          <w:b/>
        </w:rPr>
        <w:t>RUBRIK PENILAIAN</w:t>
      </w:r>
    </w:p>
    <w:p>
      <w:pPr>
        <w:pStyle w:val="Normal"/>
        <w:spacing w:before="0" w:after="249"/>
        <w:ind w:left="10" w:right="-11" w:hanging="10"/>
        <w:rPr/>
      </w:pPr>
      <w:r>
        <w:rPr/>
        <w:t>Indikator : (1.2)  Memberi salam ketika kegiatan membuat minuman teh madu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8" w:type="dxa"/>
          <w:left w:w="109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40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2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56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6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memberi salam dengan ucapan yang lancar dan benar dalam pengucapannya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memberi salam ketika memulai kegiatan dengan mandiri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9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memberi salam namun pengucapannya belum lancar</w:t>
            </w: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belum dapat memberi salam</w:t>
            </w:r>
          </w:p>
        </w:tc>
      </w:tr>
    </w:tbl>
    <w:p>
      <w:pPr>
        <w:pStyle w:val="Normal"/>
        <w:spacing w:before="0" w:after="252"/>
        <w:ind w:left="10" w:right="-11" w:hanging="10"/>
        <w:rPr/>
      </w:pPr>
      <w:r>
        <w:rPr/>
        <w:t>Indikator : (3.3,4.3) Melakukan 4 langkah membuat sarang lebah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8" w:type="dxa"/>
          <w:left w:w="109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38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2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56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6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4 langkah membuat sarang lebah secara mandiri, runtut dan tepat</w:t>
            </w: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3 langkah membuat sarang lebah dengan mandiri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9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2 langkah membuat sarang lebah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1 langkah membuat sarang lebah</w:t>
            </w:r>
          </w:p>
        </w:tc>
      </w:tr>
    </w:tbl>
    <w:p>
      <w:pPr>
        <w:pStyle w:val="Normal"/>
        <w:spacing w:before="0" w:after="249"/>
        <w:ind w:left="10" w:right="-11" w:hanging="10"/>
        <w:rPr/>
      </w:pPr>
      <w:r>
        <w:rPr/>
        <w:t>Indikator : (3.6,4.6) Melakukan 6 langkah menyusun kotak-kotak bekas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8" w:type="dxa"/>
          <w:left w:w="109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40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2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56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6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6 langkah menyusun kotak-kotak bekas mandiri, runtut dan tepat</w:t>
            </w:r>
          </w:p>
        </w:tc>
      </w:tr>
      <w:tr>
        <w:trPr>
          <w:trHeight w:val="56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4 sampai 5 langkah menyusun kotak-kotak bekas dengan mandiri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9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2 sampai 3 langkah menyusun kotak-kotak bekas</w:t>
            </w: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1 langkah menyusun kotak-kotak bekas</w:t>
            </w:r>
          </w:p>
        </w:tc>
      </w:tr>
    </w:tbl>
    <w:p>
      <w:pPr>
        <w:pStyle w:val="Normal"/>
        <w:spacing w:before="0" w:after="252"/>
        <w:ind w:left="10" w:right="-11" w:hanging="10"/>
        <w:rPr/>
      </w:pPr>
      <w:r>
        <w:rPr/>
        <w:t>Indikator : (3.12,4.12) Melakukan 4 langkah membuat minuman teh madu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8" w:type="dxa"/>
          <w:left w:w="109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38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2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56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6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4 langkah membuat minuman teh madu secara mandiri, runtut dan tepat</w:t>
            </w: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3 langkah membuat minuman teh madu dengan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mandiri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9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2 langkah membuat minuman teh madu</w:t>
            </w:r>
          </w:p>
        </w:tc>
      </w:tr>
      <w:tr>
        <w:trPr>
          <w:trHeight w:val="28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melakukan 1 langkah membuat minuman teh madu</w:t>
            </w:r>
          </w:p>
        </w:tc>
      </w:tr>
    </w:tbl>
    <w:p>
      <w:pPr>
        <w:pStyle w:val="Normal"/>
        <w:spacing w:before="0" w:after="768"/>
        <w:ind w:left="10" w:right="-11" w:hanging="10"/>
        <w:rPr/>
      </w:pPr>
      <w:r>
        <w:rPr/>
        <w:t>Indikator : (2.5)  Menunjukkan sikap mandiri saat membuat minuman dari madu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1" w:type="dxa"/>
          <w:left w:w="131" w:type="dxa"/>
          <w:bottom w:w="0" w:type="dxa"/>
          <w:right w:w="129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40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545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86" w:right="39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sangat mampu bersikap mandiri, sikapnya sudah dimunculkan secara utuh dalam melakukan kegiatannya</w:t>
            </w:r>
          </w:p>
        </w:tc>
      </w:tr>
      <w:tr>
        <w:trPr>
          <w:trHeight w:val="547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86" w:right="103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mampu bersikap mandiri, sikapnya sudah dimunculkan secara utuh dalam melakukan kegiatannya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7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8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menunjukkan sikap mandiri dalam membuat minuman dari madu</w:t>
            </w:r>
          </w:p>
        </w:tc>
      </w:tr>
      <w:tr>
        <w:trPr>
          <w:trHeight w:val="530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86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belum menunjukkan sikap mandiri dalam membuat minuman dari madu</w:t>
            </w:r>
          </w:p>
        </w:tc>
      </w:tr>
    </w:tbl>
    <w:p>
      <w:pPr>
        <w:pStyle w:val="Normal"/>
        <w:spacing w:before="0" w:after="249"/>
        <w:ind w:left="10" w:right="-11" w:hanging="10"/>
        <w:rPr/>
      </w:pPr>
      <w:r>
        <w:rPr/>
        <w:t>Indikator : (3.15-4.15) Mewarnai gambar lebah</w:t>
      </w:r>
    </w:p>
    <w:tbl>
      <w:tblPr>
        <w:tblStyle w:val="TableGrid"/>
        <w:tblW w:w="9358" w:type="dxa"/>
        <w:jc w:val="left"/>
        <w:tblInd w:w="-1" w:type="dxa"/>
        <w:tblLayout w:type="fixed"/>
        <w:tblCellMar>
          <w:top w:w="58" w:type="dxa"/>
          <w:left w:w="109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08"/>
        <w:gridCol w:w="994"/>
        <w:gridCol w:w="7656"/>
      </w:tblGrid>
      <w:tr>
        <w:trPr>
          <w:trHeight w:val="840" w:hRule="atLeast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48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Skor</w:t>
            </w:r>
          </w:p>
          <w:p>
            <w:pPr>
              <w:pStyle w:val="Normal"/>
              <w:widowControl/>
              <w:spacing w:lineRule="auto" w:line="276" w:before="0" w:after="0"/>
              <w:ind w:left="2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Penilaian(4-1)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Tingkat Kemampuan Anak</w:t>
            </w:r>
          </w:p>
        </w:tc>
      </w:tr>
      <w:tr>
        <w:trPr>
          <w:trHeight w:val="302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6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mewarnai gambar lebah dengan kreatif dan indah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BSH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mewarnai gambar lebah dengan mandiri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9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dapat mewarnai gambar lebah namun belum rapi</w:t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BB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Bila anak belum dapat mewarnai gambar lebah</w:t>
            </w:r>
          </w:p>
        </w:tc>
      </w:tr>
    </w:tbl>
    <w:p>
      <w:pPr>
        <w:pStyle w:val="Normal"/>
        <w:spacing w:lineRule="auto" w:line="240" w:before="0" w:after="96"/>
        <w:ind w:left="0" w:right="3276" w:hanging="0"/>
        <w:jc w:val="right"/>
        <w:rPr>
          <w:b/>
          <w:b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5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acc"/>
    <w:pPr>
      <w:widowControl/>
      <w:bidi w:val="0"/>
      <w:spacing w:lineRule="auto" w:line="242" w:before="0" w:after="93"/>
      <w:ind w:left="357" w:right="-11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83a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4</Pages>
  <Words>548</Words>
  <Characters>2998</Characters>
  <CharactersWithSpaces>3424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2020-12-09T23:42:00Z</dcterms:created>
  <dc:creator>Zha</dc:creator>
  <dc:description/>
  <dc:language>en-US</dc:language>
  <cp:lastModifiedBy/>
  <dcterms:modified xsi:type="dcterms:W3CDTF">2020-12-21T06:29:14Z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